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F51" w:rsidRPr="0098654A" w:rsidRDefault="00467F51" w:rsidP="00467F51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98654A">
        <w:rPr>
          <w:rFonts w:ascii="Times New Roman" w:hAnsi="Times New Roman" w:cs="Times New Roman" w:hint="eastAsia"/>
          <w:b/>
          <w:sz w:val="24"/>
          <w:szCs w:val="24"/>
        </w:rPr>
        <w:t>理论</w:t>
      </w:r>
    </w:p>
    <w:p w:rsidR="00B741C0" w:rsidRPr="0098654A" w:rsidRDefault="00B741C0" w:rsidP="00B741C0">
      <w:pPr>
        <w:spacing w:line="400" w:lineRule="exact"/>
        <w:rPr>
          <w:rFonts w:ascii="Times New Roman" w:hAnsi="Times New Roman" w:cs="Times New Roman"/>
          <w:b/>
          <w:sz w:val="24"/>
          <w:szCs w:val="24"/>
        </w:rPr>
      </w:pPr>
      <w:r w:rsidRPr="0098654A">
        <w:rPr>
          <w:rFonts w:ascii="Times New Roman" w:hAnsi="Times New Roman" w:cs="Times New Roman"/>
          <w:b/>
          <w:sz w:val="24"/>
          <w:szCs w:val="24"/>
        </w:rPr>
        <w:t>第一章</w:t>
      </w:r>
      <w:r w:rsidRPr="0098654A">
        <w:rPr>
          <w:rFonts w:ascii="Times New Roman" w:hAnsi="Times New Roman" w:cs="Times New Roman" w:hint="eastAsia"/>
          <w:b/>
          <w:sz w:val="24"/>
          <w:szCs w:val="24"/>
        </w:rPr>
        <w:t xml:space="preserve"> </w:t>
      </w:r>
      <w:r w:rsidRPr="0098654A">
        <w:rPr>
          <w:rFonts w:ascii="Times New Roman" w:hAnsi="Times New Roman" w:cs="Times New Roman" w:hint="eastAsia"/>
          <w:b/>
          <w:sz w:val="24"/>
          <w:szCs w:val="24"/>
        </w:rPr>
        <w:t>绪论</w:t>
      </w:r>
    </w:p>
    <w:p w:rsidR="00B741C0" w:rsidRPr="0098654A" w:rsidRDefault="00B741C0" w:rsidP="00B741C0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（一）火灾与爆炸事故的总体形势及特点</w:t>
      </w:r>
    </w:p>
    <w:p w:rsidR="00B741C0" w:rsidRPr="0098654A" w:rsidRDefault="00B741C0" w:rsidP="00B741C0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总体形势：</w:t>
      </w:r>
    </w:p>
    <w:p w:rsidR="00B741C0" w:rsidRPr="0098654A" w:rsidRDefault="00B741C0" w:rsidP="00B741C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全国每年火灾发生次数居于高位</w:t>
      </w:r>
    </w:p>
    <w:p w:rsidR="00B741C0" w:rsidRPr="0098654A" w:rsidRDefault="00B741C0" w:rsidP="00B741C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火灾造成的损失巨大</w:t>
      </w:r>
    </w:p>
    <w:p w:rsidR="00B741C0" w:rsidRPr="0098654A" w:rsidRDefault="00B741C0" w:rsidP="00B741C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火灾形势严峻但总体保持了稳定</w:t>
      </w:r>
    </w:p>
    <w:p w:rsidR="00B741C0" w:rsidRPr="0098654A" w:rsidRDefault="00B741C0" w:rsidP="00B741C0">
      <w:pPr>
        <w:pStyle w:val="a5"/>
        <w:numPr>
          <w:ilvl w:val="0"/>
          <w:numId w:val="2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各种火灾中，大型公共建筑是火灾事故的多发地</w:t>
      </w:r>
    </w:p>
    <w:p w:rsidR="00B741C0" w:rsidRPr="0098654A" w:rsidRDefault="00B741C0" w:rsidP="00B741C0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总体特点：</w:t>
      </w:r>
    </w:p>
    <w:p w:rsidR="00B741C0" w:rsidRPr="0098654A" w:rsidRDefault="00B741C0" w:rsidP="00B741C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严重性</w:t>
      </w:r>
    </w:p>
    <w:p w:rsidR="00B741C0" w:rsidRPr="0098654A" w:rsidRDefault="00B741C0" w:rsidP="00B741C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复杂性</w:t>
      </w:r>
    </w:p>
    <w:p w:rsidR="00B741C0" w:rsidRPr="0098654A" w:rsidRDefault="00B741C0" w:rsidP="00B741C0">
      <w:pPr>
        <w:pStyle w:val="a5"/>
        <w:numPr>
          <w:ilvl w:val="0"/>
          <w:numId w:val="3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突发性</w:t>
      </w:r>
    </w:p>
    <w:p w:rsidR="00B741C0" w:rsidRPr="0098654A" w:rsidRDefault="00B741C0" w:rsidP="0098654A">
      <w:pPr>
        <w:ind w:firstLineChars="350" w:firstLine="840"/>
        <w:rPr>
          <w:bCs/>
          <w:color w:val="FF0000"/>
          <w:sz w:val="24"/>
          <w:szCs w:val="24"/>
        </w:rPr>
      </w:pPr>
      <w:r w:rsidRPr="0098654A">
        <w:rPr>
          <w:rFonts w:hint="eastAsia"/>
          <w:bCs/>
          <w:color w:val="FF0000"/>
          <w:sz w:val="24"/>
          <w:szCs w:val="24"/>
        </w:rPr>
        <w:t>理解：我国火灾事故总体形势，我国火灾与爆炸事故的总体特点。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（二）防火防爆基本原则及理论基础</w:t>
      </w:r>
    </w:p>
    <w:p w:rsidR="0098654A" w:rsidRPr="00D46B3F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基本原则：</w:t>
      </w:r>
    </w:p>
    <w:p w:rsidR="0098654A" w:rsidRPr="00D46B3F" w:rsidRDefault="0098654A" w:rsidP="0098654A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安全第一、预防为主</w:t>
      </w:r>
    </w:p>
    <w:p w:rsidR="0098654A" w:rsidRPr="00D46B3F" w:rsidRDefault="0098654A" w:rsidP="0098654A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谁主管，谁负责</w:t>
      </w:r>
    </w:p>
    <w:p w:rsidR="0098654A" w:rsidRPr="00D46B3F" w:rsidRDefault="0098654A" w:rsidP="0098654A">
      <w:pPr>
        <w:pStyle w:val="a5"/>
        <w:numPr>
          <w:ilvl w:val="0"/>
          <w:numId w:val="4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综合治理，齐抓共管</w:t>
      </w:r>
    </w:p>
    <w:p w:rsidR="0098654A" w:rsidRPr="00D46B3F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防灭火基本理论：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严格管理可燃物质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降低助燃物——空气或氧气的浓度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消除火源或与火（热）源可靠隔离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在火灾危险环境装设安全装置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采取措施防止火灾蔓延扩大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装设满足灭火要求的灭火设施和灭火器材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合理选择耐火等级</w:t>
      </w:r>
    </w:p>
    <w:p w:rsidR="0098654A" w:rsidRPr="00D46B3F" w:rsidRDefault="0098654A" w:rsidP="0098654A">
      <w:pPr>
        <w:pStyle w:val="a5"/>
        <w:numPr>
          <w:ilvl w:val="0"/>
          <w:numId w:val="5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加强消防管理工作</w:t>
      </w:r>
    </w:p>
    <w:p w:rsidR="0098654A" w:rsidRPr="00D46B3F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防爆基本理论：</w:t>
      </w:r>
    </w:p>
    <w:p w:rsidR="0098654A" w:rsidRPr="00D46B3F" w:rsidRDefault="0098654A" w:rsidP="0098654A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消除爆炸根源</w:t>
      </w:r>
    </w:p>
    <w:p w:rsidR="0098654A" w:rsidRPr="00D46B3F" w:rsidRDefault="0098654A" w:rsidP="0098654A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缩短爆炸性混合物滞留时间</w:t>
      </w:r>
    </w:p>
    <w:p w:rsidR="0098654A" w:rsidRPr="00D46B3F" w:rsidRDefault="0098654A" w:rsidP="0098654A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在爆炸危险环境及工艺系统装设安全装置</w:t>
      </w:r>
    </w:p>
    <w:p w:rsidR="0098654A" w:rsidRPr="00D46B3F" w:rsidRDefault="0098654A" w:rsidP="0098654A">
      <w:pPr>
        <w:pStyle w:val="a5"/>
        <w:numPr>
          <w:ilvl w:val="0"/>
          <w:numId w:val="6"/>
        </w:numPr>
        <w:ind w:firstLineChars="0"/>
        <w:outlineLvl w:val="0"/>
        <w:rPr>
          <w:bCs/>
          <w:sz w:val="24"/>
          <w:szCs w:val="24"/>
        </w:rPr>
      </w:pPr>
      <w:r w:rsidRPr="00D46B3F">
        <w:rPr>
          <w:rFonts w:hint="eastAsia"/>
          <w:bCs/>
          <w:sz w:val="24"/>
          <w:szCs w:val="24"/>
        </w:rPr>
        <w:t>消除和控制引燃爆炸性混合物的明火、电弧、高温热体和其他能量</w:t>
      </w:r>
    </w:p>
    <w:p w:rsidR="0098654A" w:rsidRPr="00D46B3F" w:rsidRDefault="0098654A" w:rsidP="0098654A">
      <w:pPr>
        <w:ind w:firstLineChars="299" w:firstLine="718"/>
        <w:rPr>
          <w:bCs/>
          <w:color w:val="FF0000"/>
          <w:sz w:val="24"/>
          <w:szCs w:val="24"/>
        </w:rPr>
      </w:pPr>
      <w:r w:rsidRPr="00D46B3F">
        <w:rPr>
          <w:rFonts w:hint="eastAsia"/>
          <w:bCs/>
          <w:color w:val="FF0000"/>
          <w:sz w:val="24"/>
          <w:szCs w:val="24"/>
        </w:rPr>
        <w:t>识记：防火防爆遵循的基本原则。</w:t>
      </w:r>
    </w:p>
    <w:p w:rsidR="0098654A" w:rsidRPr="00D46B3F" w:rsidRDefault="0098654A" w:rsidP="0098654A">
      <w:pPr>
        <w:ind w:firstLineChars="299" w:firstLine="718"/>
        <w:rPr>
          <w:bCs/>
          <w:color w:val="FF0000"/>
          <w:sz w:val="24"/>
          <w:szCs w:val="24"/>
        </w:rPr>
      </w:pPr>
      <w:r w:rsidRPr="00D46B3F">
        <w:rPr>
          <w:rFonts w:hint="eastAsia"/>
          <w:bCs/>
          <w:color w:val="FF0000"/>
          <w:sz w:val="24"/>
          <w:szCs w:val="24"/>
        </w:rPr>
        <w:t>理解：防灭火技术的基本理论，防止化学性爆炸的基本理论。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（三）防火防爆的意义</w:t>
      </w:r>
    </w:p>
    <w:p w:rsidR="0098654A" w:rsidRPr="0098654A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实际意义：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</w:t>
      </w:r>
      <w:r w:rsidRPr="0098654A">
        <w:rPr>
          <w:rFonts w:hint="eastAsia"/>
          <w:bCs/>
          <w:sz w:val="24"/>
          <w:szCs w:val="24"/>
        </w:rPr>
        <w:t>1</w:t>
      </w:r>
      <w:r w:rsidRPr="0098654A">
        <w:rPr>
          <w:rFonts w:hint="eastAsia"/>
          <w:bCs/>
          <w:sz w:val="24"/>
          <w:szCs w:val="24"/>
        </w:rPr>
        <w:t>）做好防火防爆工作是使生产安全进行的首要条件。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</w:t>
      </w:r>
      <w:r w:rsidRPr="0098654A">
        <w:rPr>
          <w:rFonts w:hint="eastAsia"/>
          <w:bCs/>
          <w:sz w:val="24"/>
          <w:szCs w:val="24"/>
        </w:rPr>
        <w:t>2</w:t>
      </w:r>
      <w:r w:rsidRPr="0098654A">
        <w:rPr>
          <w:rFonts w:hint="eastAsia"/>
          <w:bCs/>
          <w:sz w:val="24"/>
          <w:szCs w:val="24"/>
        </w:rPr>
        <w:t>）做好防火防爆工作是安全生产的中心环节。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</w:t>
      </w:r>
      <w:r w:rsidRPr="0098654A">
        <w:rPr>
          <w:rFonts w:hint="eastAsia"/>
          <w:bCs/>
          <w:sz w:val="24"/>
          <w:szCs w:val="24"/>
        </w:rPr>
        <w:t>3</w:t>
      </w:r>
      <w:r w:rsidRPr="0098654A">
        <w:rPr>
          <w:rFonts w:hint="eastAsia"/>
          <w:bCs/>
          <w:sz w:val="24"/>
          <w:szCs w:val="24"/>
        </w:rPr>
        <w:t>）做好防火防爆工作是保护生产力，促进生产发展的客观需要。</w:t>
      </w:r>
    </w:p>
    <w:p w:rsidR="0098654A" w:rsidRPr="0098654A" w:rsidRDefault="0098654A" w:rsidP="0098654A">
      <w:pPr>
        <w:ind w:firstLineChars="299" w:firstLine="718"/>
        <w:rPr>
          <w:bCs/>
          <w:color w:val="FF0000"/>
          <w:sz w:val="24"/>
          <w:szCs w:val="24"/>
        </w:rPr>
      </w:pPr>
      <w:r w:rsidRPr="0098654A">
        <w:rPr>
          <w:rFonts w:hint="eastAsia"/>
          <w:bCs/>
          <w:color w:val="FF0000"/>
          <w:sz w:val="24"/>
          <w:szCs w:val="24"/>
        </w:rPr>
        <w:t>理解：防火防爆对安全生产工作的实际意义。</w:t>
      </w:r>
    </w:p>
    <w:p w:rsidR="0098654A" w:rsidRPr="00B81BE3" w:rsidRDefault="0098654A" w:rsidP="0098654A">
      <w:pPr>
        <w:spacing w:line="400" w:lineRule="exact"/>
        <w:rPr>
          <w:rFonts w:ascii="Times New Roman" w:eastAsia="宋体" w:hAnsi="Times New Roman" w:cs="Times New Roman"/>
          <w:b/>
          <w:sz w:val="24"/>
          <w:szCs w:val="24"/>
        </w:rPr>
      </w:pPr>
      <w:r w:rsidRPr="00B81BE3">
        <w:rPr>
          <w:rFonts w:ascii="Times New Roman" w:eastAsia="宋体" w:hAnsi="Times New Roman" w:cs="Times New Roman"/>
          <w:b/>
          <w:sz w:val="24"/>
          <w:szCs w:val="24"/>
        </w:rPr>
        <w:t>第三章</w:t>
      </w:r>
      <w:r w:rsidRPr="00B81BE3">
        <w:rPr>
          <w:rFonts w:ascii="Times New Roman" w:eastAsia="宋体" w:hAnsi="Times New Roman" w:cs="Times New Roman"/>
          <w:b/>
          <w:sz w:val="24"/>
          <w:szCs w:val="24"/>
        </w:rPr>
        <w:t xml:space="preserve"> </w:t>
      </w:r>
      <w:r w:rsidRPr="00B81BE3">
        <w:rPr>
          <w:rFonts w:ascii="Times New Roman" w:eastAsia="宋体" w:hAnsi="Times New Roman" w:cs="Times New Roman"/>
          <w:b/>
          <w:sz w:val="24"/>
          <w:szCs w:val="24"/>
        </w:rPr>
        <w:t>燃烧基本原理</w:t>
      </w:r>
    </w:p>
    <w:p w:rsidR="0098654A" w:rsidRPr="00B81BE3" w:rsidRDefault="0098654A" w:rsidP="0098654A">
      <w:pPr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（一）理论概述</w:t>
      </w:r>
    </w:p>
    <w:p w:rsidR="0098654A" w:rsidRPr="00B81BE3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燃烧概念：燃烧是指某些可燃物质在较高温度时与空气或其他氧化剂进行剧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lastRenderedPageBreak/>
        <w:t>烈化合时产生热量，使物体与周围空气的温度显著升高，且产生光亮和火焰的剧烈氧化现象。</w:t>
      </w:r>
    </w:p>
    <w:p w:rsidR="0098654A" w:rsidRPr="00B81BE3" w:rsidRDefault="0098654A" w:rsidP="0098654A">
      <w:pPr>
        <w:pStyle w:val="a5"/>
        <w:numPr>
          <w:ilvl w:val="0"/>
          <w:numId w:val="1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燃烧特征：</w:t>
      </w:r>
    </w:p>
    <w:p w:rsidR="0098654A" w:rsidRPr="00B81BE3" w:rsidRDefault="0098654A" w:rsidP="0098654A">
      <w:pPr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1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）通过化学反应生成与原来完全不同的新物质。</w:t>
      </w:r>
    </w:p>
    <w:p w:rsidR="0098654A" w:rsidRPr="00B81BE3" w:rsidRDefault="0098654A" w:rsidP="0098654A">
      <w:pPr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2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）放热</w:t>
      </w:r>
    </w:p>
    <w:p w:rsidR="0098654A" w:rsidRPr="00B81BE3" w:rsidRDefault="0098654A" w:rsidP="0098654A">
      <w:pPr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（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3</w:t>
      </w:r>
      <w:r w:rsidRPr="00B81BE3">
        <w:rPr>
          <w:rFonts w:ascii="Times New Roman" w:eastAsia="宋体" w:hAnsi="Times New Roman" w:cs="Times New Roman"/>
          <w:bCs/>
          <w:sz w:val="24"/>
          <w:szCs w:val="24"/>
        </w:rPr>
        <w:t>）发光和发烟</w:t>
      </w:r>
    </w:p>
    <w:p w:rsidR="0098654A" w:rsidRPr="00B81BE3" w:rsidRDefault="0098654A" w:rsidP="0098654A">
      <w:pPr>
        <w:pStyle w:val="a5"/>
        <w:numPr>
          <w:ilvl w:val="0"/>
          <w:numId w:val="7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燃烧的要素：燃料、氧和火源</w:t>
      </w:r>
    </w:p>
    <w:p w:rsidR="0098654A" w:rsidRPr="00B81BE3" w:rsidRDefault="0098654A" w:rsidP="0098654A">
      <w:pPr>
        <w:pStyle w:val="a5"/>
        <w:numPr>
          <w:ilvl w:val="0"/>
          <w:numId w:val="7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燃烧的条件：</w:t>
      </w:r>
    </w:p>
    <w:p w:rsidR="0098654A" w:rsidRPr="00B81BE3" w:rsidRDefault="0098654A" w:rsidP="0098654A">
      <w:pPr>
        <w:pStyle w:val="a5"/>
        <w:numPr>
          <w:ilvl w:val="0"/>
          <w:numId w:val="8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必要条件：可燃物、氧化剂</w:t>
      </w:r>
      <w:proofErr w:type="gramStart"/>
      <w:r w:rsidRPr="00B81BE3">
        <w:rPr>
          <w:rFonts w:ascii="Times New Roman" w:eastAsia="宋体" w:hAnsi="Times New Roman" w:cs="Times New Roman"/>
          <w:bCs/>
          <w:sz w:val="24"/>
          <w:szCs w:val="24"/>
        </w:rPr>
        <w:t>、着</w:t>
      </w:r>
      <w:proofErr w:type="gramEnd"/>
      <w:r w:rsidRPr="00B81BE3">
        <w:rPr>
          <w:rFonts w:ascii="Times New Roman" w:eastAsia="宋体" w:hAnsi="Times New Roman" w:cs="Times New Roman"/>
          <w:bCs/>
          <w:sz w:val="24"/>
          <w:szCs w:val="24"/>
        </w:rPr>
        <w:t>火源</w:t>
      </w:r>
    </w:p>
    <w:p w:rsidR="0098654A" w:rsidRPr="00B81BE3" w:rsidRDefault="0098654A" w:rsidP="0098654A">
      <w:pPr>
        <w:pStyle w:val="a5"/>
        <w:numPr>
          <w:ilvl w:val="0"/>
          <w:numId w:val="8"/>
        </w:numPr>
        <w:ind w:firstLineChars="0"/>
        <w:outlineLvl w:val="0"/>
        <w:rPr>
          <w:rFonts w:ascii="Times New Roman" w:eastAsia="宋体" w:hAnsi="Times New Roman" w:cs="Times New Roman"/>
          <w:bCs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sz w:val="24"/>
          <w:szCs w:val="24"/>
        </w:rPr>
        <w:t>充分条件：一定的可燃物浓度、一定的含氧量、一定</w:t>
      </w:r>
      <w:proofErr w:type="gramStart"/>
      <w:r w:rsidRPr="00B81BE3">
        <w:rPr>
          <w:rFonts w:ascii="Times New Roman" w:eastAsia="宋体" w:hAnsi="Times New Roman" w:cs="Times New Roman"/>
          <w:bCs/>
          <w:sz w:val="24"/>
          <w:szCs w:val="24"/>
        </w:rPr>
        <w:t>的着</w:t>
      </w:r>
      <w:proofErr w:type="gramEnd"/>
      <w:r w:rsidRPr="00B81BE3">
        <w:rPr>
          <w:rFonts w:ascii="Times New Roman" w:eastAsia="宋体" w:hAnsi="Times New Roman" w:cs="Times New Roman"/>
          <w:bCs/>
          <w:sz w:val="24"/>
          <w:szCs w:val="24"/>
        </w:rPr>
        <w:t>火源能量</w:t>
      </w:r>
    </w:p>
    <w:p w:rsidR="0098654A" w:rsidRPr="00B81BE3" w:rsidRDefault="0098654A" w:rsidP="0098654A">
      <w:pPr>
        <w:ind w:firstLineChars="300" w:firstLine="720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识记：燃烧的概念。</w:t>
      </w:r>
    </w:p>
    <w:p w:rsidR="0098654A" w:rsidRPr="00B81BE3" w:rsidRDefault="0098654A" w:rsidP="0098654A">
      <w:pPr>
        <w:ind w:firstLineChars="299" w:firstLine="718"/>
        <w:rPr>
          <w:rFonts w:ascii="Times New Roman" w:eastAsia="宋体" w:hAnsi="Times New Roman" w:cs="Times New Roman"/>
          <w:bCs/>
          <w:color w:val="FF0000"/>
          <w:sz w:val="24"/>
          <w:szCs w:val="24"/>
        </w:rPr>
      </w:pPr>
      <w:r w:rsidRPr="00B81BE3">
        <w:rPr>
          <w:rFonts w:ascii="Times New Roman" w:eastAsia="宋体" w:hAnsi="Times New Roman" w:cs="Times New Roman"/>
          <w:bCs/>
          <w:color w:val="FF0000"/>
          <w:sz w:val="24"/>
          <w:szCs w:val="24"/>
        </w:rPr>
        <w:t>理解：燃烧的特征、燃烧的要素、燃烧的充分和必要条件。</w:t>
      </w:r>
    </w:p>
    <w:p w:rsidR="0098654A" w:rsidRPr="0098654A" w:rsidRDefault="0098654A" w:rsidP="0098654A">
      <w:pPr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（二）燃烧形式与燃烧过程</w:t>
      </w:r>
    </w:p>
    <w:p w:rsidR="0098654A" w:rsidRPr="0098654A" w:rsidRDefault="0098654A" w:rsidP="0098654A">
      <w:pPr>
        <w:pStyle w:val="a5"/>
        <w:numPr>
          <w:ilvl w:val="0"/>
          <w:numId w:val="9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燃烧形式及其概念</w:t>
      </w:r>
    </w:p>
    <w:p w:rsidR="0098654A" w:rsidRPr="0098654A" w:rsidRDefault="0098654A" w:rsidP="0098654A">
      <w:pPr>
        <w:pStyle w:val="a5"/>
        <w:numPr>
          <w:ilvl w:val="0"/>
          <w:numId w:val="10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扩散燃烧。如氢、乙炔等可燃气体从管口处流向空气并与空气混合所发生的稳定燃烧。</w:t>
      </w:r>
    </w:p>
    <w:p w:rsidR="0098654A" w:rsidRPr="0098654A" w:rsidRDefault="0098654A" w:rsidP="0098654A">
      <w:pPr>
        <w:pStyle w:val="a5"/>
        <w:numPr>
          <w:ilvl w:val="0"/>
          <w:numId w:val="10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动力燃烧。又称混合燃烧。如果可燃气与空气（或其他氧化剂）在未点燃前已经均匀混合好，并且完全是气相，一旦遇火源即发生燃烧（爆炸），这种燃烧</w:t>
      </w:r>
      <w:proofErr w:type="gramStart"/>
      <w:r w:rsidRPr="0098654A">
        <w:rPr>
          <w:rFonts w:hint="eastAsia"/>
          <w:bCs/>
          <w:sz w:val="24"/>
          <w:szCs w:val="24"/>
        </w:rPr>
        <w:t>叫称为</w:t>
      </w:r>
      <w:proofErr w:type="gramEnd"/>
      <w:r w:rsidRPr="0098654A">
        <w:rPr>
          <w:rFonts w:hint="eastAsia"/>
          <w:bCs/>
          <w:sz w:val="24"/>
          <w:szCs w:val="24"/>
        </w:rPr>
        <w:t>动力燃烧。</w:t>
      </w:r>
    </w:p>
    <w:p w:rsidR="0098654A" w:rsidRPr="0098654A" w:rsidRDefault="0098654A" w:rsidP="0098654A">
      <w:pPr>
        <w:pStyle w:val="a5"/>
        <w:numPr>
          <w:ilvl w:val="0"/>
          <w:numId w:val="10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蒸发燃烧。如酒精、汽油、乙醚等易燃液体的燃烧，这是由于液体蒸发产生的</w:t>
      </w:r>
      <w:proofErr w:type="gramStart"/>
      <w:r w:rsidRPr="0098654A">
        <w:rPr>
          <w:rFonts w:hint="eastAsia"/>
          <w:bCs/>
          <w:sz w:val="24"/>
          <w:szCs w:val="24"/>
        </w:rPr>
        <w:t>蒸气</w:t>
      </w:r>
      <w:proofErr w:type="gramEnd"/>
      <w:r w:rsidRPr="0098654A">
        <w:rPr>
          <w:rFonts w:hint="eastAsia"/>
          <w:bCs/>
          <w:sz w:val="24"/>
          <w:szCs w:val="24"/>
        </w:rPr>
        <w:t>被点燃着火后，形成的火焰温度进一步加热液体表面，从而促进它的蒸发，使燃烧进行下去的现象</w:t>
      </w:r>
    </w:p>
    <w:p w:rsidR="0098654A" w:rsidRPr="0098654A" w:rsidRDefault="0098654A" w:rsidP="0098654A">
      <w:pPr>
        <w:pStyle w:val="a5"/>
        <w:numPr>
          <w:ilvl w:val="0"/>
          <w:numId w:val="10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分解燃烧。在燃烧中伴随着分解现象的燃烧，如木材、煤气、纸、油脂一类的高沸点固体可燃物的燃烧。</w:t>
      </w:r>
    </w:p>
    <w:p w:rsidR="0098654A" w:rsidRPr="0098654A" w:rsidRDefault="0098654A" w:rsidP="0098654A">
      <w:pPr>
        <w:pStyle w:val="a5"/>
        <w:numPr>
          <w:ilvl w:val="0"/>
          <w:numId w:val="10"/>
        </w:numPr>
        <w:ind w:firstLineChars="0"/>
        <w:outlineLvl w:val="0"/>
        <w:rPr>
          <w:bCs/>
          <w:sz w:val="24"/>
          <w:szCs w:val="24"/>
        </w:rPr>
      </w:pPr>
      <w:r w:rsidRPr="0098654A">
        <w:rPr>
          <w:rFonts w:hint="eastAsia"/>
          <w:bCs/>
          <w:sz w:val="24"/>
          <w:szCs w:val="24"/>
        </w:rPr>
        <w:t>表面燃烧。如炭、箔状或粉状金属（铝、镁）的燃烧。在这些固体表面与空气接触的部位上，会被点燃而生成“炭灰”，使燃烧持续下去。这些可燃物质燃烧时，一般需要使可燃物质与助燃物质相接触</w:t>
      </w:r>
    </w:p>
    <w:p w:rsidR="0098654A" w:rsidRPr="0098654A" w:rsidRDefault="0098654A" w:rsidP="0098654A">
      <w:pPr>
        <w:ind w:firstLineChars="299" w:firstLine="718"/>
        <w:rPr>
          <w:bCs/>
          <w:color w:val="FF0000"/>
          <w:sz w:val="24"/>
          <w:szCs w:val="24"/>
        </w:rPr>
      </w:pPr>
      <w:r w:rsidRPr="0098654A">
        <w:rPr>
          <w:rFonts w:hint="eastAsia"/>
          <w:bCs/>
          <w:color w:val="FF0000"/>
          <w:sz w:val="24"/>
          <w:szCs w:val="24"/>
        </w:rPr>
        <w:t>识记：燃烧的五种基本形式及其概念。</w:t>
      </w:r>
      <w:bookmarkStart w:id="0" w:name="_GoBack"/>
      <w:bookmarkEnd w:id="0"/>
    </w:p>
    <w:p w:rsidR="0098654A" w:rsidRPr="0098654A" w:rsidRDefault="0098654A" w:rsidP="0098654A">
      <w:pPr>
        <w:ind w:firstLineChars="299" w:firstLine="718"/>
        <w:rPr>
          <w:bCs/>
          <w:color w:val="FF0000"/>
          <w:sz w:val="24"/>
          <w:szCs w:val="24"/>
        </w:rPr>
      </w:pPr>
      <w:r w:rsidRPr="0098654A">
        <w:rPr>
          <w:rFonts w:hint="eastAsia"/>
          <w:bCs/>
          <w:color w:val="FF0000"/>
          <w:sz w:val="24"/>
          <w:szCs w:val="24"/>
        </w:rPr>
        <w:t>理解：气体、液体、固体燃烧的基本过程及其各自特点和差异。</w:t>
      </w:r>
    </w:p>
    <w:p w:rsidR="0098654A" w:rsidRPr="00111695" w:rsidRDefault="0098654A" w:rsidP="0098654A"/>
    <w:p w:rsidR="0098654A" w:rsidRPr="0098654A" w:rsidRDefault="0098654A" w:rsidP="0098654A"/>
    <w:p w:rsidR="0098654A" w:rsidRPr="0098654A" w:rsidRDefault="0098654A" w:rsidP="0098654A"/>
    <w:p w:rsidR="0098654A" w:rsidRPr="0098654A" w:rsidRDefault="0098654A" w:rsidP="0098654A">
      <w:pPr>
        <w:rPr>
          <w:sz w:val="24"/>
          <w:szCs w:val="24"/>
        </w:rPr>
      </w:pPr>
    </w:p>
    <w:p w:rsidR="00BC185A" w:rsidRPr="0098654A" w:rsidRDefault="00BC185A"/>
    <w:sectPr w:rsidR="00BC185A" w:rsidRPr="009865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75D" w:rsidRDefault="0076775D" w:rsidP="00467F51">
      <w:r>
        <w:separator/>
      </w:r>
    </w:p>
  </w:endnote>
  <w:endnote w:type="continuationSeparator" w:id="0">
    <w:p w:rsidR="0076775D" w:rsidRDefault="0076775D" w:rsidP="0046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75D" w:rsidRDefault="0076775D" w:rsidP="00467F51">
      <w:r>
        <w:separator/>
      </w:r>
    </w:p>
  </w:footnote>
  <w:footnote w:type="continuationSeparator" w:id="0">
    <w:p w:rsidR="0076775D" w:rsidRDefault="0076775D" w:rsidP="00467F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A23"/>
    <w:multiLevelType w:val="hybridMultilevel"/>
    <w:tmpl w:val="C20A7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7E186F"/>
    <w:multiLevelType w:val="hybridMultilevel"/>
    <w:tmpl w:val="DB2A85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3F51B9C"/>
    <w:multiLevelType w:val="hybridMultilevel"/>
    <w:tmpl w:val="D5C0D4C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B244C7A"/>
    <w:multiLevelType w:val="hybridMultilevel"/>
    <w:tmpl w:val="C25A9F0C"/>
    <w:lvl w:ilvl="0" w:tplc="4CE8C8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EDC73E3"/>
    <w:multiLevelType w:val="hybridMultilevel"/>
    <w:tmpl w:val="FB3257EE"/>
    <w:lvl w:ilvl="0" w:tplc="2D78B43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C990A0E"/>
    <w:multiLevelType w:val="hybridMultilevel"/>
    <w:tmpl w:val="1B002FC2"/>
    <w:lvl w:ilvl="0" w:tplc="FF5057C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3E661023"/>
    <w:multiLevelType w:val="hybridMultilevel"/>
    <w:tmpl w:val="950C97B2"/>
    <w:lvl w:ilvl="0" w:tplc="7B9EF4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27F7B70"/>
    <w:multiLevelType w:val="hybridMultilevel"/>
    <w:tmpl w:val="F20444B0"/>
    <w:lvl w:ilvl="0" w:tplc="4936050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4B71A16"/>
    <w:multiLevelType w:val="hybridMultilevel"/>
    <w:tmpl w:val="CF6291CA"/>
    <w:lvl w:ilvl="0" w:tplc="EE30698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9F42EF"/>
    <w:multiLevelType w:val="hybridMultilevel"/>
    <w:tmpl w:val="0D245DD6"/>
    <w:lvl w:ilvl="0" w:tplc="B07623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C19"/>
    <w:rsid w:val="0010546C"/>
    <w:rsid w:val="00467F51"/>
    <w:rsid w:val="0076775D"/>
    <w:rsid w:val="0098654A"/>
    <w:rsid w:val="00A82415"/>
    <w:rsid w:val="00B741C0"/>
    <w:rsid w:val="00BC185A"/>
    <w:rsid w:val="00E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51"/>
    <w:rPr>
      <w:sz w:val="18"/>
      <w:szCs w:val="18"/>
    </w:rPr>
  </w:style>
  <w:style w:type="paragraph" w:styleId="a5">
    <w:name w:val="List Paragraph"/>
    <w:basedOn w:val="a"/>
    <w:uiPriority w:val="34"/>
    <w:qFormat/>
    <w:rsid w:val="00B741C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7F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7F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7F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7F51"/>
    <w:rPr>
      <w:sz w:val="18"/>
      <w:szCs w:val="18"/>
    </w:rPr>
  </w:style>
  <w:style w:type="paragraph" w:styleId="a5">
    <w:name w:val="List Paragraph"/>
    <w:basedOn w:val="a"/>
    <w:uiPriority w:val="34"/>
    <w:qFormat/>
    <w:rsid w:val="00B741C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anquanyuan</dc:creator>
  <cp:keywords/>
  <dc:description/>
  <cp:lastModifiedBy>anquanyuan</cp:lastModifiedBy>
  <cp:revision>4</cp:revision>
  <dcterms:created xsi:type="dcterms:W3CDTF">2017-07-28T01:34:00Z</dcterms:created>
  <dcterms:modified xsi:type="dcterms:W3CDTF">2017-09-20T06:09:00Z</dcterms:modified>
</cp:coreProperties>
</file>