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66" w:rsidRPr="00EC2966" w:rsidRDefault="00EC2966" w:rsidP="00EC2966">
      <w:pPr>
        <w:pStyle w:val="1"/>
        <w:spacing w:before="0" w:after="0" w:line="560" w:lineRule="exact"/>
        <w:rPr>
          <w:rStyle w:val="2Char"/>
          <w:rFonts w:ascii="方正小标宋简体" w:eastAsia="方正小标宋简体"/>
          <w:sz w:val="28"/>
          <w:szCs w:val="28"/>
        </w:rPr>
      </w:pPr>
      <w:bookmarkStart w:id="0" w:name="_Toc429668906"/>
      <w:r>
        <w:rPr>
          <w:rStyle w:val="2Char"/>
          <w:rFonts w:ascii="方正小标宋简体" w:eastAsia="方正小标宋简体" w:hint="eastAsia"/>
          <w:sz w:val="28"/>
          <w:szCs w:val="28"/>
        </w:rPr>
        <w:t>附件2：</w:t>
      </w:r>
      <w:bookmarkStart w:id="1" w:name="_GoBack"/>
      <w:bookmarkEnd w:id="1"/>
    </w:p>
    <w:p w:rsidR="00910C6C" w:rsidRDefault="00910C6C" w:rsidP="005F4E3C">
      <w:pPr>
        <w:pStyle w:val="1"/>
        <w:spacing w:before="0" w:after="0" w:line="560" w:lineRule="exact"/>
        <w:jc w:val="center"/>
        <w:rPr>
          <w:rStyle w:val="2Char"/>
          <w:rFonts w:ascii="方正小标宋简体" w:eastAsia="方正小标宋简体"/>
          <w:sz w:val="36"/>
          <w:szCs w:val="36"/>
        </w:rPr>
      </w:pPr>
      <w:r>
        <w:rPr>
          <w:rStyle w:val="2Char"/>
          <w:rFonts w:ascii="方正小标宋简体" w:eastAsia="方正小标宋简体" w:hint="eastAsia"/>
          <w:sz w:val="36"/>
          <w:szCs w:val="36"/>
        </w:rPr>
        <w:t>第二届</w:t>
      </w:r>
      <w:r w:rsidR="005F4E3C" w:rsidRPr="001B5BC7">
        <w:rPr>
          <w:rStyle w:val="2Char"/>
          <w:rFonts w:ascii="方正小标宋简体" w:eastAsia="方正小标宋简体" w:hint="eastAsia"/>
          <w:sz w:val="36"/>
          <w:szCs w:val="36"/>
        </w:rPr>
        <w:t>中国“互联网+”大学生创新创业大赛</w:t>
      </w:r>
    </w:p>
    <w:p w:rsidR="005F4E3C" w:rsidRPr="00D0563D" w:rsidRDefault="005F4E3C" w:rsidP="005F4E3C">
      <w:pPr>
        <w:pStyle w:val="1"/>
        <w:spacing w:before="0" w:after="0" w:line="560" w:lineRule="exact"/>
        <w:jc w:val="center"/>
        <w:rPr>
          <w:rFonts w:ascii="方正小标宋简体" w:eastAsia="方正小标宋简体"/>
          <w:sz w:val="36"/>
          <w:szCs w:val="36"/>
        </w:rPr>
      </w:pPr>
      <w:r w:rsidRPr="001B5BC7">
        <w:rPr>
          <w:rStyle w:val="2Char"/>
          <w:rFonts w:ascii="方正小标宋简体" w:eastAsia="方正小标宋简体" w:hint="eastAsia"/>
          <w:sz w:val="36"/>
          <w:szCs w:val="36"/>
        </w:rPr>
        <w:t>全国总决赛评审规则</w:t>
      </w:r>
      <w:bookmarkEnd w:id="0"/>
    </w:p>
    <w:p w:rsidR="005F4E3C" w:rsidRPr="00EE731C" w:rsidRDefault="005F4E3C" w:rsidP="00233B90">
      <w:pPr>
        <w:spacing w:line="560" w:lineRule="exact"/>
        <w:ind w:firstLineChars="200" w:firstLine="640"/>
        <w:jc w:val="left"/>
        <w:rPr>
          <w:rFonts w:ascii="黑体" w:eastAsia="黑体" w:hAnsi="黑体" w:cs="仿宋_GB2312"/>
          <w:bCs/>
          <w:sz w:val="32"/>
          <w:szCs w:val="32"/>
        </w:rPr>
      </w:pPr>
      <w:r w:rsidRPr="00EE731C">
        <w:rPr>
          <w:rFonts w:ascii="黑体" w:eastAsia="黑体" w:hAnsi="黑体" w:cs="仿宋_GB2312" w:hint="eastAsia"/>
          <w:bCs/>
          <w:sz w:val="32"/>
          <w:szCs w:val="32"/>
        </w:rPr>
        <w:t>一、创意组</w:t>
      </w:r>
      <w:r>
        <w:rPr>
          <w:rFonts w:ascii="黑体" w:eastAsia="黑体" w:hAnsi="黑体" w:cs="仿宋_GB2312" w:hint="eastAsia"/>
          <w:bCs/>
          <w:sz w:val="32"/>
          <w:szCs w:val="32"/>
        </w:rPr>
        <w:t>项目</w:t>
      </w:r>
      <w:r w:rsidRPr="00EE731C">
        <w:rPr>
          <w:rFonts w:ascii="黑体" w:eastAsia="黑体" w:hAnsi="黑体" w:cs="仿宋_GB2312"/>
          <w:bCs/>
          <w:sz w:val="32"/>
          <w:szCs w:val="32"/>
        </w:rPr>
        <w:t>评审要点</w:t>
      </w:r>
    </w:p>
    <w:tbl>
      <w:tblPr>
        <w:tblStyle w:val="a3"/>
        <w:tblW w:w="9039" w:type="dxa"/>
        <w:tblLook w:val="04A0" w:firstRow="1" w:lastRow="0" w:firstColumn="1" w:lastColumn="0" w:noHBand="0" w:noVBand="1"/>
      </w:tblPr>
      <w:tblGrid>
        <w:gridCol w:w="1668"/>
        <w:gridCol w:w="6520"/>
        <w:gridCol w:w="851"/>
      </w:tblGrid>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520"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520" w:type="dxa"/>
            <w:vAlign w:val="center"/>
          </w:tcPr>
          <w:p w:rsidR="005F4E3C" w:rsidRPr="005F4E3C" w:rsidRDefault="005F4E3C" w:rsidP="005F4E3C">
            <w:pPr>
              <w:spacing w:line="48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突出原始创意的价值，不鼓励模仿。强调利用互联网技术、方法和思维在销售、研发、生产、物流、信息、人力、管理等方面寻求突破和创新。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851"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40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E26667" w:rsidRPr="005F4E3C" w:rsidRDefault="00E26667" w:rsidP="00E26667">
            <w:pPr>
              <w:spacing w:line="480" w:lineRule="exact"/>
              <w:jc w:val="center"/>
              <w:rPr>
                <w:rFonts w:ascii="仿宋_GB2312" w:eastAsia="仿宋_GB2312"/>
                <w:sz w:val="30"/>
                <w:szCs w:val="30"/>
              </w:rPr>
            </w:pPr>
            <w:r>
              <w:rPr>
                <w:rFonts w:ascii="仿宋_GB2312" w:eastAsia="仿宋_GB2312" w:hint="eastAsia"/>
                <w:sz w:val="30"/>
                <w:szCs w:val="30"/>
              </w:rPr>
              <w:t>3</w:t>
            </w:r>
            <w:r w:rsidRPr="005F4E3C">
              <w:rPr>
                <w:rFonts w:ascii="仿宋_GB2312" w:eastAsia="仿宋_GB2312" w:hint="eastAsia"/>
                <w:sz w:val="30"/>
                <w:szCs w:val="30"/>
              </w:rPr>
              <w:t>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25</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带动就业前景</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综合考察项目发展战略和规模扩张策略的合理性和可行性，预判项目可能带动社会就业的</w:t>
            </w:r>
            <w:r>
              <w:rPr>
                <w:rFonts w:ascii="仿宋_GB2312" w:eastAsia="仿宋_GB2312" w:cs="仿宋_GB2312" w:hint="eastAsia"/>
                <w:sz w:val="30"/>
                <w:szCs w:val="30"/>
              </w:rPr>
              <w:t>能力</w:t>
            </w:r>
            <w:r w:rsidRPr="005F4E3C">
              <w:rPr>
                <w:rFonts w:ascii="仿宋_GB2312" w:eastAsia="仿宋_GB2312" w:cs="仿宋_GB2312" w:hint="eastAsia"/>
                <w:sz w:val="30"/>
                <w:szCs w:val="30"/>
              </w:rPr>
              <w:t>。</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5F4E3C" w:rsidRDefault="005F4E3C" w:rsidP="005F4E3C">
      <w:pPr>
        <w:spacing w:line="560" w:lineRule="exact"/>
        <w:ind w:firstLineChars="250" w:firstLine="800"/>
        <w:rPr>
          <w:rFonts w:ascii="黑体" w:eastAsia="黑体" w:hAnsi="黑体" w:cs="仿宋_GB2312"/>
          <w:bCs/>
          <w:sz w:val="32"/>
          <w:szCs w:val="32"/>
        </w:rPr>
      </w:pPr>
    </w:p>
    <w:p w:rsidR="005F4E3C" w:rsidRDefault="005F4E3C">
      <w:pPr>
        <w:widowControl/>
        <w:spacing w:after="200" w:line="276" w:lineRule="auto"/>
        <w:jc w:val="left"/>
        <w:rPr>
          <w:rFonts w:ascii="黑体" w:eastAsia="黑体" w:hAnsi="黑体" w:cs="仿宋_GB2312"/>
          <w:bCs/>
          <w:sz w:val="32"/>
          <w:szCs w:val="32"/>
        </w:rPr>
      </w:pPr>
      <w:r>
        <w:rPr>
          <w:rFonts w:ascii="黑体" w:eastAsia="黑体" w:hAnsi="黑体" w:cs="仿宋_GB2312"/>
          <w:bCs/>
          <w:sz w:val="32"/>
          <w:szCs w:val="32"/>
        </w:rPr>
        <w:br w:type="page"/>
      </w:r>
    </w:p>
    <w:p w:rsidR="005F4E3C" w:rsidRPr="00EE731C" w:rsidRDefault="005F4E3C" w:rsidP="005F4E3C">
      <w:pPr>
        <w:spacing w:line="560" w:lineRule="exact"/>
        <w:ind w:firstLineChars="250" w:firstLine="800"/>
        <w:rPr>
          <w:rFonts w:ascii="黑体" w:eastAsia="黑体" w:hAnsi="黑体" w:cs="仿宋_GB2312"/>
          <w:bCs/>
          <w:sz w:val="32"/>
          <w:szCs w:val="32"/>
        </w:rPr>
      </w:pPr>
      <w:r w:rsidRPr="00EE731C">
        <w:rPr>
          <w:rFonts w:ascii="黑体" w:eastAsia="黑体" w:hAnsi="黑体" w:cs="仿宋_GB2312" w:hint="eastAsia"/>
          <w:bCs/>
          <w:sz w:val="32"/>
          <w:szCs w:val="32"/>
        </w:rPr>
        <w:lastRenderedPageBreak/>
        <w:t>二、</w:t>
      </w:r>
      <w:r w:rsidR="00CF1ABB">
        <w:rPr>
          <w:rFonts w:ascii="黑体" w:eastAsia="黑体" w:hAnsi="黑体" w:cs="仿宋_GB2312" w:hint="eastAsia"/>
          <w:bCs/>
          <w:sz w:val="32"/>
          <w:szCs w:val="32"/>
        </w:rPr>
        <w:t>初创组、成长组</w:t>
      </w:r>
      <w:r w:rsidRPr="00EE731C">
        <w:rPr>
          <w:rFonts w:ascii="黑体" w:eastAsia="黑体" w:hAnsi="黑体" w:cs="仿宋_GB2312" w:hint="eastAsia"/>
          <w:bCs/>
          <w:sz w:val="32"/>
          <w:szCs w:val="32"/>
        </w:rPr>
        <w:t>项目评审要点</w:t>
      </w:r>
    </w:p>
    <w:tbl>
      <w:tblPr>
        <w:tblStyle w:val="a3"/>
        <w:tblW w:w="9180" w:type="dxa"/>
        <w:tblLook w:val="04A0" w:firstRow="1" w:lastRow="0" w:firstColumn="1" w:lastColumn="0" w:noHBand="0" w:noVBand="1"/>
      </w:tblPr>
      <w:tblGrid>
        <w:gridCol w:w="1668"/>
        <w:gridCol w:w="6378"/>
        <w:gridCol w:w="1134"/>
      </w:tblGrid>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5F4E3C">
              <w:rPr>
                <w:rFonts w:ascii="仿宋_GB2312" w:eastAsia="仿宋_GB2312" w:cs="仿宋_GB2312"/>
                <w:sz w:val="30"/>
                <w:szCs w:val="30"/>
              </w:rPr>
              <w:t>5</w:t>
            </w:r>
            <w:r w:rsidRPr="005F4E3C">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w:t>
            </w:r>
            <w:r w:rsidR="001C154C">
              <w:rPr>
                <w:rFonts w:ascii="仿宋_GB2312" w:eastAsia="仿宋_GB2312" w:cs="仿宋_GB2312" w:hint="eastAsia"/>
                <w:sz w:val="30"/>
                <w:szCs w:val="30"/>
              </w:rPr>
              <w:t>在融资方面，强调融资需求及资金使用规划。</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4</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3</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20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5F4E3C" w:rsidRPr="005F4E3C" w:rsidRDefault="005F4E3C" w:rsidP="005F4E3C">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sidR="00526C49">
              <w:rPr>
                <w:rFonts w:ascii="仿宋_GB2312" w:eastAsia="仿宋_GB2312" w:cs="仿宋_GB2312" w:hint="eastAsia"/>
                <w:sz w:val="30"/>
                <w:szCs w:val="30"/>
              </w:rPr>
              <w:t>、其他社会效益。</w:t>
            </w:r>
          </w:p>
        </w:tc>
        <w:tc>
          <w:tcPr>
            <w:tcW w:w="1134" w:type="dxa"/>
            <w:vAlign w:val="center"/>
          </w:tcPr>
          <w:p w:rsidR="005F4E3C" w:rsidRPr="005F4E3C" w:rsidRDefault="00DA22CC" w:rsidP="005F4E3C">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5F4E3C" w:rsidRPr="0054165B" w:rsidRDefault="005F4E3C" w:rsidP="005F4E3C">
      <w:pPr>
        <w:spacing w:line="560" w:lineRule="exact"/>
        <w:ind w:firstLineChars="200" w:firstLine="640"/>
        <w:rPr>
          <w:rFonts w:ascii="黑体" w:eastAsia="黑体" w:hAnsi="黑体"/>
          <w:sz w:val="32"/>
          <w:szCs w:val="32"/>
        </w:rPr>
      </w:pPr>
      <w:r w:rsidRPr="0054165B">
        <w:rPr>
          <w:rFonts w:ascii="黑体" w:eastAsia="黑体" w:hAnsi="黑体" w:hint="eastAsia"/>
          <w:sz w:val="32"/>
          <w:szCs w:val="32"/>
        </w:rPr>
        <w:t>三、评分标准</w:t>
      </w:r>
    </w:p>
    <w:p w:rsidR="005F4E3C" w:rsidRDefault="005F4E3C" w:rsidP="005F4E3C">
      <w:pPr>
        <w:spacing w:line="560" w:lineRule="exact"/>
        <w:ind w:firstLineChars="200" w:firstLine="640"/>
        <w:rPr>
          <w:rFonts w:ascii="仿宋_GB2312" w:eastAsia="仿宋_GB2312"/>
          <w:b/>
          <w:sz w:val="32"/>
          <w:szCs w:val="32"/>
        </w:rPr>
      </w:pPr>
      <w:r w:rsidRPr="008210DA">
        <w:rPr>
          <w:rFonts w:ascii="仿宋_GB2312" w:eastAsia="仿宋_GB2312" w:hint="eastAsia"/>
          <w:sz w:val="32"/>
          <w:szCs w:val="32"/>
        </w:rPr>
        <w:t>评分标准</w:t>
      </w:r>
      <w:r>
        <w:rPr>
          <w:rFonts w:ascii="仿宋_GB2312" w:eastAsia="仿宋_GB2312" w:hint="eastAsia"/>
          <w:b/>
          <w:sz w:val="32"/>
          <w:szCs w:val="32"/>
        </w:rPr>
        <w:t>：</w:t>
      </w:r>
      <w:r w:rsidRPr="002957D8">
        <w:rPr>
          <w:rFonts w:ascii="仿宋_GB2312" w:eastAsia="仿宋_GB2312" w:hint="eastAsia"/>
          <w:sz w:val="32"/>
          <w:szCs w:val="32"/>
        </w:rPr>
        <w:t>优秀</w:t>
      </w:r>
      <w:r>
        <w:rPr>
          <w:rFonts w:ascii="仿宋_GB2312" w:eastAsia="仿宋_GB2312" w:hint="eastAsia"/>
          <w:sz w:val="32"/>
          <w:szCs w:val="32"/>
        </w:rPr>
        <w:t>：</w:t>
      </w:r>
      <w:r w:rsidRPr="002957D8">
        <w:rPr>
          <w:rFonts w:ascii="仿宋_GB2312" w:eastAsia="仿宋_GB2312" w:hint="eastAsia"/>
          <w:sz w:val="32"/>
          <w:szCs w:val="32"/>
        </w:rPr>
        <w:t>100-85分，良好</w:t>
      </w:r>
      <w:r>
        <w:rPr>
          <w:rFonts w:ascii="仿宋_GB2312" w:eastAsia="仿宋_GB2312" w:hint="eastAsia"/>
          <w:sz w:val="32"/>
          <w:szCs w:val="32"/>
        </w:rPr>
        <w:t>：85-70分，一般：70-55分，差：55-0。</w:t>
      </w:r>
    </w:p>
    <w:p w:rsidR="004358AB" w:rsidRDefault="004358AB" w:rsidP="00323B43"/>
    <w:sectPr w:rsidR="004358AB"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FB2" w:rsidRDefault="004E7FB2" w:rsidP="005F4E3C">
      <w:r>
        <w:separator/>
      </w:r>
    </w:p>
  </w:endnote>
  <w:endnote w:type="continuationSeparator" w:id="0">
    <w:p w:rsidR="004E7FB2" w:rsidRDefault="004E7FB2" w:rsidP="005F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4585"/>
      <w:docPartObj>
        <w:docPartGallery w:val="Page Numbers (Bottom of Page)"/>
        <w:docPartUnique/>
      </w:docPartObj>
    </w:sdtPr>
    <w:sdtEndPr/>
    <w:sdtContent>
      <w:p w:rsidR="005F4E3C" w:rsidRDefault="0079453B">
        <w:pPr>
          <w:pStyle w:val="a5"/>
          <w:jc w:val="center"/>
        </w:pPr>
        <w:r>
          <w:fldChar w:fldCharType="begin"/>
        </w:r>
        <w:r>
          <w:instrText xml:space="preserve"> PAGE   \* MERGEFORMAT </w:instrText>
        </w:r>
        <w:r>
          <w:fldChar w:fldCharType="separate"/>
        </w:r>
        <w:r w:rsidR="00EC2966" w:rsidRPr="00EC2966">
          <w:rPr>
            <w:noProof/>
            <w:lang w:val="zh-CN"/>
          </w:rPr>
          <w:t>1</w:t>
        </w:r>
        <w:r>
          <w:rPr>
            <w:noProof/>
            <w:lang w:val="zh-CN"/>
          </w:rPr>
          <w:fldChar w:fldCharType="end"/>
        </w:r>
      </w:p>
    </w:sdtContent>
  </w:sdt>
  <w:p w:rsidR="005F4E3C" w:rsidRDefault="005F4E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FB2" w:rsidRDefault="004E7FB2" w:rsidP="005F4E3C">
      <w:r>
        <w:separator/>
      </w:r>
    </w:p>
  </w:footnote>
  <w:footnote w:type="continuationSeparator" w:id="0">
    <w:p w:rsidR="004E7FB2" w:rsidRDefault="004E7FB2" w:rsidP="005F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F4E3C"/>
    <w:rsid w:val="001C154C"/>
    <w:rsid w:val="00233B90"/>
    <w:rsid w:val="00254484"/>
    <w:rsid w:val="002B16C7"/>
    <w:rsid w:val="00323B43"/>
    <w:rsid w:val="003936C4"/>
    <w:rsid w:val="003D37D8"/>
    <w:rsid w:val="003D5A59"/>
    <w:rsid w:val="004358AB"/>
    <w:rsid w:val="004D07CF"/>
    <w:rsid w:val="004E7FB2"/>
    <w:rsid w:val="00526C49"/>
    <w:rsid w:val="005E7C7C"/>
    <w:rsid w:val="005F4E3C"/>
    <w:rsid w:val="00600F8E"/>
    <w:rsid w:val="006B61D5"/>
    <w:rsid w:val="00791F6E"/>
    <w:rsid w:val="0079453B"/>
    <w:rsid w:val="00836639"/>
    <w:rsid w:val="0086213E"/>
    <w:rsid w:val="00885EE2"/>
    <w:rsid w:val="008A2F6A"/>
    <w:rsid w:val="008B7726"/>
    <w:rsid w:val="0090732F"/>
    <w:rsid w:val="00910C6C"/>
    <w:rsid w:val="0091668E"/>
    <w:rsid w:val="00926F7D"/>
    <w:rsid w:val="00986642"/>
    <w:rsid w:val="009C22FD"/>
    <w:rsid w:val="00C03EA0"/>
    <w:rsid w:val="00C821AE"/>
    <w:rsid w:val="00C92241"/>
    <w:rsid w:val="00CF1ABB"/>
    <w:rsid w:val="00DA22CC"/>
    <w:rsid w:val="00E26667"/>
    <w:rsid w:val="00E358B7"/>
    <w:rsid w:val="00E75743"/>
    <w:rsid w:val="00EC2966"/>
    <w:rsid w:val="00EF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82160D-DE57-4566-ADAE-FF5964BC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E3C"/>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5F4E3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5F4E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E3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F4E3C"/>
    <w:rPr>
      <w:rFonts w:asciiTheme="majorHAnsi" w:eastAsiaTheme="majorEastAsia" w:hAnsiTheme="majorHAnsi" w:cstheme="majorBidi"/>
      <w:b/>
      <w:bCs/>
      <w:kern w:val="2"/>
      <w:sz w:val="32"/>
      <w:szCs w:val="32"/>
    </w:rPr>
  </w:style>
  <w:style w:type="table" w:styleId="a3">
    <w:name w:val="Table Grid"/>
    <w:basedOn w:val="a1"/>
    <w:uiPriority w:val="39"/>
    <w:rsid w:val="005F4E3C"/>
    <w:pPr>
      <w:spacing w:after="0" w:line="240" w:lineRule="auto"/>
    </w:pPr>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4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4E3C"/>
    <w:rPr>
      <w:rFonts w:ascii="Calibri" w:eastAsia="宋体" w:hAnsi="Calibri" w:cs="Times New Roman"/>
      <w:kern w:val="2"/>
      <w:sz w:val="18"/>
      <w:szCs w:val="18"/>
    </w:rPr>
  </w:style>
  <w:style w:type="paragraph" w:styleId="a5">
    <w:name w:val="footer"/>
    <w:basedOn w:val="a"/>
    <w:link w:val="Char0"/>
    <w:uiPriority w:val="99"/>
    <w:unhideWhenUsed/>
    <w:rsid w:val="005F4E3C"/>
    <w:pPr>
      <w:tabs>
        <w:tab w:val="center" w:pos="4153"/>
        <w:tab w:val="right" w:pos="8306"/>
      </w:tabs>
      <w:snapToGrid w:val="0"/>
      <w:jc w:val="left"/>
    </w:pPr>
    <w:rPr>
      <w:sz w:val="18"/>
      <w:szCs w:val="18"/>
    </w:rPr>
  </w:style>
  <w:style w:type="character" w:customStyle="1" w:styleId="Char0">
    <w:name w:val="页脚 Char"/>
    <w:basedOn w:val="a0"/>
    <w:link w:val="a5"/>
    <w:uiPriority w:val="99"/>
    <w:rsid w:val="005F4E3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171</Words>
  <Characters>979</Characters>
  <Application>Microsoft Office Word</Application>
  <DocSecurity>0</DocSecurity>
  <Lines>8</Lines>
  <Paragraphs>2</Paragraphs>
  <ScaleCrop>false</ScaleCrop>
  <Company>CHINA</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27</cp:revision>
  <cp:lastPrinted>2016-02-24T09:13:00Z</cp:lastPrinted>
  <dcterms:created xsi:type="dcterms:W3CDTF">2016-02-24T09:09:00Z</dcterms:created>
  <dcterms:modified xsi:type="dcterms:W3CDTF">2016-05-03T02:31:00Z</dcterms:modified>
</cp:coreProperties>
</file>