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2018年安全工程</w:t>
      </w:r>
      <w:r>
        <w:rPr>
          <w:rFonts w:hint="default" w:ascii="Times New Roman" w:hAnsi="Times New Roman" w:cs="Times New Roman"/>
          <w:b/>
          <w:sz w:val="36"/>
          <w:szCs w:val="36"/>
        </w:rPr>
        <w:t>学院接收转专业学生考核方案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一、考核办法及要求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</w:rPr>
        <w:t>根据《北京石油化工学院本科生校内转专业管理办法》</w:t>
      </w:r>
      <w:r>
        <w:rPr>
          <w:rFonts w:hint="default" w:ascii="Times New Roman" w:hAnsi="Times New Roman" w:cs="Times New Roman"/>
          <w:sz w:val="28"/>
          <w:lang w:val="en-US" w:eastAsia="zh-CN"/>
        </w:rPr>
        <w:t>和安全工程学院转专业招生计划表</w:t>
      </w:r>
      <w:r>
        <w:rPr>
          <w:rFonts w:hint="default" w:ascii="Times New Roman" w:hAnsi="Times New Roman" w:cs="Times New Roman"/>
          <w:sz w:val="28"/>
        </w:rPr>
        <w:t>，</w:t>
      </w:r>
      <w:r>
        <w:rPr>
          <w:rFonts w:hint="default" w:ascii="Times New Roman" w:hAnsi="Times New Roman" w:cs="Times New Roman"/>
          <w:sz w:val="28"/>
          <w:lang w:val="en-US" w:eastAsia="zh-CN"/>
        </w:rPr>
        <w:t>2018年安全工程学院</w:t>
      </w:r>
      <w:r>
        <w:rPr>
          <w:rFonts w:hint="default" w:ascii="Times New Roman" w:hAnsi="Times New Roman" w:cs="Times New Roman"/>
          <w:sz w:val="28"/>
          <w:lang w:eastAsia="zh-CN"/>
        </w:rPr>
        <w:t>安全工程</w:t>
      </w:r>
      <w:r>
        <w:rPr>
          <w:rFonts w:hint="default" w:ascii="Times New Roman" w:hAnsi="Times New Roman" w:cs="Times New Roman"/>
          <w:sz w:val="28"/>
        </w:rPr>
        <w:t>专业接收转专业学生</w:t>
      </w:r>
      <w:r>
        <w:rPr>
          <w:rFonts w:hint="default" w:ascii="Times New Roman" w:hAnsi="Times New Roman" w:cs="Times New Roman"/>
          <w:sz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2.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学生转专业需满足安全工程学院转专业招生计划转入条件后，进行综合面试并择优录取</w:t>
      </w:r>
      <w:r>
        <w:rPr>
          <w:rFonts w:hint="default" w:ascii="Times New Roman" w:hAnsi="Times New Roman" w:cs="Times New Roman"/>
          <w:sz w:val="28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</w:rPr>
        <w:t>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综合面试成绩总分100分，口语表达、专业认识、应变能力各占30%，特长/优势展示占10%，由考核小组成员在评分表上现场打分。</w:t>
      </w:r>
    </w:p>
    <w:p>
      <w:pPr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二、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综合</w:t>
      </w:r>
      <w:r>
        <w:rPr>
          <w:rFonts w:hint="default" w:ascii="Times New Roman" w:hAnsi="Times New Roman" w:cs="Times New Roman"/>
          <w:b/>
          <w:sz w:val="28"/>
        </w:rPr>
        <w:t>面试方法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</w:rPr>
        <w:t>由教学院长、专业负责人等组成3人以上面试考核小组。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w:t>2.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面试内容为综合能力考核，包括：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（1）个人陈述（如个人基本情况、对转入专业的</w:t>
      </w:r>
      <w:r>
        <w:rPr>
          <w:rFonts w:hint="eastAsia" w:ascii="Times New Roman" w:hAnsi="Times New Roman" w:cs="Times New Roman"/>
          <w:sz w:val="28"/>
          <w:lang w:val="en-US" w:eastAsia="zh-CN"/>
        </w:rPr>
        <w:t>认识</w:t>
      </w:r>
      <w:r>
        <w:rPr>
          <w:rFonts w:hint="default" w:ascii="Times New Roman" w:hAnsi="Times New Roman" w:cs="Times New Roman"/>
          <w:sz w:val="28"/>
          <w:lang w:val="en-US" w:eastAsia="zh-CN"/>
        </w:rPr>
        <w:t>、自身的学习优势或条件）；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（2）回答</w:t>
      </w:r>
      <w:r>
        <w:rPr>
          <w:rFonts w:hint="eastAsia" w:ascii="Times New Roman" w:hAnsi="Times New Roman" w:cs="Times New Roman"/>
          <w:sz w:val="28"/>
          <w:lang w:val="en-US" w:eastAsia="zh-CN"/>
        </w:rPr>
        <w:t>考核小组</w:t>
      </w:r>
      <w:r>
        <w:rPr>
          <w:rFonts w:hint="default" w:ascii="Times New Roman" w:hAnsi="Times New Roman" w:cs="Times New Roman"/>
          <w:sz w:val="28"/>
          <w:lang w:val="en-US" w:eastAsia="zh-CN"/>
        </w:rPr>
        <w:t>提问；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（3）特长/优势展示。</w:t>
      </w:r>
    </w:p>
    <w:p>
      <w:pPr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sz w:val="28"/>
        </w:rPr>
        <w:t>、面试评分表</w:t>
      </w:r>
    </w:p>
    <w:p>
      <w:pPr>
        <w:ind w:firstLine="560" w:firstLineChars="200"/>
        <w:jc w:val="center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安全工程学院转专业学生面试评分表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76"/>
        <w:gridCol w:w="26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考核项目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口语表达（30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专业认识（30分）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应变能力（30分）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特长/优势展示（10分）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center"/>
        <w:rPr>
          <w:rFonts w:hint="default" w:ascii="Times New Roman" w:hAnsi="Times New Roman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sz w:val="28"/>
        </w:rPr>
        <w:t>、时间、地点安排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</w:rPr>
        <w:t>面试时间：5月22号下午（第十二周周二）</w:t>
      </w:r>
    </w:p>
    <w:p>
      <w:pPr>
        <w:ind w:left="6439" w:leftChars="266" w:hanging="5880" w:hangingChars="210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</w:rPr>
        <w:t>.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</w:rPr>
        <w:t>面试地点：综合实验楼0616-1室</w:t>
      </w:r>
    </w:p>
    <w:p>
      <w:pPr>
        <w:ind w:left="6439" w:leftChars="266" w:hanging="5880" w:hangingChars="210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 xml:space="preserve"> </w:t>
      </w:r>
    </w:p>
    <w:p>
      <w:pPr>
        <w:ind w:left="6439" w:leftChars="266" w:hanging="5880" w:hangingChars="210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sz w:val="28"/>
          <w:lang w:val="en-US" w:eastAsia="zh-CN"/>
        </w:rPr>
        <w:t>安全工程</w:t>
      </w:r>
      <w:r>
        <w:rPr>
          <w:rFonts w:hint="default" w:ascii="Times New Roman" w:hAnsi="Times New Roman" w:cs="Times New Roman"/>
          <w:sz w:val="28"/>
        </w:rPr>
        <w:t>学院</w:t>
      </w:r>
    </w:p>
    <w:p>
      <w:pPr>
        <w:jc w:val="righ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2018年4月</w:t>
      </w:r>
      <w:r>
        <w:rPr>
          <w:rFonts w:hint="default" w:ascii="Times New Roman" w:hAnsi="Times New Roman" w:cs="Times New Roman"/>
          <w:sz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0"/>
    <w:rsid w:val="003701B2"/>
    <w:rsid w:val="003F14E9"/>
    <w:rsid w:val="00747DE0"/>
    <w:rsid w:val="00CB046D"/>
    <w:rsid w:val="00E61D0C"/>
    <w:rsid w:val="00FC4B07"/>
    <w:rsid w:val="015E736E"/>
    <w:rsid w:val="133E324F"/>
    <w:rsid w:val="1B2B1783"/>
    <w:rsid w:val="27052EBC"/>
    <w:rsid w:val="2EDF2DC6"/>
    <w:rsid w:val="305406B4"/>
    <w:rsid w:val="337A1A71"/>
    <w:rsid w:val="3FDD1482"/>
    <w:rsid w:val="44BF3F33"/>
    <w:rsid w:val="53025C36"/>
    <w:rsid w:val="5C665C9C"/>
    <w:rsid w:val="67B64DBF"/>
    <w:rsid w:val="716C3B33"/>
    <w:rsid w:val="77195BE7"/>
    <w:rsid w:val="7B1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ScaleCrop>false</ScaleCrop>
  <LinksUpToDate>false</LinksUpToDate>
  <CharactersWithSpaces>626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2018-04-04T02:24:00Z</dcterms:created>
  <dc:creator>Windows 用户</dc:creator>
  <cp:lastModifiedBy>安工院</cp:lastModifiedBy>
  <dcterms:modified xsi:type="dcterms:W3CDTF">2018-04-11T06:40:56Z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