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68" w:rsidRDefault="00736468">
      <w:pPr>
        <w:widowControl/>
        <w:jc w:val="left"/>
      </w:pPr>
    </w:p>
    <w:tbl>
      <w:tblPr>
        <w:tblW w:w="11019" w:type="dxa"/>
        <w:jc w:val="center"/>
        <w:tblLook w:val="0000" w:firstRow="0" w:lastRow="0" w:firstColumn="0" w:lastColumn="0" w:noHBand="0" w:noVBand="0"/>
      </w:tblPr>
      <w:tblGrid>
        <w:gridCol w:w="850"/>
        <w:gridCol w:w="1136"/>
        <w:gridCol w:w="7644"/>
        <w:gridCol w:w="658"/>
        <w:gridCol w:w="731"/>
      </w:tblGrid>
      <w:tr w:rsidR="00736468" w:rsidRPr="00736468" w:rsidTr="00134E69">
        <w:trPr>
          <w:trHeight w:val="600"/>
          <w:jc w:val="center"/>
        </w:trPr>
        <w:tc>
          <w:tcPr>
            <w:tcW w:w="11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468" w:rsidRPr="00736468" w:rsidRDefault="00736468" w:rsidP="00A734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10009"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北京市高等学校青年教学</w:t>
            </w:r>
            <w:proofErr w:type="gramStart"/>
            <w:r w:rsidRPr="00310009"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名师奖综合</w:t>
            </w:r>
            <w:proofErr w:type="gramEnd"/>
            <w:r w:rsidRPr="00310009"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评价指标（本科）</w:t>
            </w:r>
          </w:p>
        </w:tc>
      </w:tr>
      <w:tr w:rsidR="00736468" w:rsidRPr="00736468" w:rsidTr="00134E69">
        <w:trPr>
          <w:trHeight w:val="465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评价指标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评 价 内 容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分值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736468" w:rsidRPr="00736468" w:rsidTr="00134E69">
        <w:trPr>
          <w:trHeight w:val="900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1．师德师风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spacing w:beforeLines="50" w:before="156" w:afterLines="50" w:after="156"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36468">
              <w:rPr>
                <w:rFonts w:ascii="仿宋_gb2312" w:eastAsia="仿宋_gb2312" w:hAnsi="宋体" w:cs="宋体"/>
                <w:kern w:val="0"/>
                <w:sz w:val="22"/>
              </w:rPr>
              <w:t>1.</w:t>
            </w: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政治立场坚定，把传授知识、培养能力同塑造学生正确的世界观、人生观、价值观结合起来；</w:t>
            </w:r>
          </w:p>
          <w:p w:rsidR="00736468" w:rsidRPr="00736468" w:rsidRDefault="00736468" w:rsidP="00736468">
            <w:pPr>
              <w:spacing w:beforeLines="50" w:before="156" w:afterLines="50" w:after="156"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2.</w:t>
            </w:r>
            <w:r w:rsidRPr="00736468">
              <w:rPr>
                <w:rFonts w:ascii="仿宋_gb2312" w:eastAsia="仿宋_gb2312" w:hAnsi="宋体" w:cs="宋体"/>
                <w:kern w:val="0"/>
                <w:sz w:val="22"/>
              </w:rPr>
              <w:t>师德高尚、爱岗敬业、教书育人、关爱学生</w:t>
            </w: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；</w:t>
            </w:r>
          </w:p>
          <w:p w:rsidR="00736468" w:rsidRPr="00736468" w:rsidRDefault="00736468" w:rsidP="00736468">
            <w:pPr>
              <w:spacing w:beforeLines="50" w:before="156" w:afterLines="50" w:after="156" w:line="240" w:lineRule="exac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/>
                <w:kern w:val="0"/>
                <w:sz w:val="22"/>
              </w:rPr>
              <w:t>3.严谨笃学，富有创新协作精神。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/>
                <w:kern w:val="0"/>
                <w:sz w:val="22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6468" w:rsidRPr="00736468" w:rsidTr="00134E69">
        <w:trPr>
          <w:trHeight w:val="1755"/>
          <w:jc w:val="center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spacing w:beforeLines="50" w:before="156" w:line="28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2.</w:t>
            </w:r>
          </w:p>
          <w:p w:rsidR="00736468" w:rsidRPr="00736468" w:rsidRDefault="00736468" w:rsidP="00736468">
            <w:pPr>
              <w:spacing w:beforeLines="50" w:before="156" w:line="28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教</w:t>
            </w:r>
          </w:p>
          <w:p w:rsidR="00736468" w:rsidRPr="00736468" w:rsidRDefault="00736468" w:rsidP="00736468">
            <w:pPr>
              <w:spacing w:beforeLines="50" w:before="156" w:line="28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学</w:t>
            </w:r>
          </w:p>
          <w:p w:rsidR="00736468" w:rsidRPr="00736468" w:rsidRDefault="00736468" w:rsidP="00736468">
            <w:pPr>
              <w:spacing w:beforeLines="50" w:before="156" w:line="28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水平与</w:t>
            </w:r>
            <w:r w:rsidRPr="00736468">
              <w:rPr>
                <w:rFonts w:ascii="仿宋_gb2312" w:eastAsia="仿宋_gb2312" w:hAnsi="宋体" w:cs="宋体"/>
                <w:kern w:val="0"/>
                <w:sz w:val="22"/>
              </w:rPr>
              <w:t>教改成效</w:t>
            </w:r>
          </w:p>
          <w:p w:rsidR="00736468" w:rsidRPr="00736468" w:rsidRDefault="00736468" w:rsidP="00736468">
            <w:pPr>
              <w:spacing w:beforeLines="50" w:before="156" w:line="28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与</w:t>
            </w:r>
          </w:p>
          <w:p w:rsidR="00736468" w:rsidRPr="00736468" w:rsidRDefault="00736468" w:rsidP="00736468">
            <w:pPr>
              <w:spacing w:beforeLines="50" w:before="156" w:line="28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水</w:t>
            </w:r>
          </w:p>
          <w:p w:rsidR="00736468" w:rsidRPr="00736468" w:rsidRDefault="00736468" w:rsidP="00736468">
            <w:pPr>
              <w:spacing w:beforeLines="50" w:before="156" w:line="28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spacing w:beforeLines="50" w:before="156" w:line="28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教学思想与内容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1.遵循教育规律和人才成长规律，教育思想先进，符合时代要求；</w:t>
            </w:r>
          </w:p>
          <w:p w:rsidR="00736468" w:rsidRPr="00736468" w:rsidRDefault="00736468" w:rsidP="00736468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36468">
              <w:rPr>
                <w:rFonts w:ascii="仿宋_gb2312" w:eastAsia="仿宋_gb2312" w:hAnsi="宋体" w:cs="宋体"/>
                <w:kern w:val="0"/>
                <w:sz w:val="22"/>
              </w:rPr>
              <w:t>2.</w:t>
            </w: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教学内容安排合理，条理性强，符合认知规律；</w:t>
            </w:r>
          </w:p>
          <w:p w:rsidR="00736468" w:rsidRPr="00736468" w:rsidRDefault="00736468" w:rsidP="00736468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36468">
              <w:rPr>
                <w:rFonts w:ascii="仿宋_gb2312" w:eastAsia="仿宋_gb2312" w:hAnsi="宋体" w:cs="宋体"/>
                <w:kern w:val="0"/>
                <w:sz w:val="22"/>
              </w:rPr>
              <w:t>3.</w:t>
            </w: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理论联系实际，注重学生综合素质和能力培养；</w:t>
            </w:r>
          </w:p>
          <w:p w:rsidR="00736468" w:rsidRPr="00736468" w:rsidRDefault="00736468" w:rsidP="00736468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/>
                <w:kern w:val="0"/>
                <w:sz w:val="22"/>
              </w:rPr>
              <w:t>4.</w:t>
            </w: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能及时把学科</w:t>
            </w:r>
            <w:r w:rsidRPr="00736468">
              <w:rPr>
                <w:rFonts w:ascii="仿宋_gb2312" w:eastAsia="仿宋_gb2312" w:hAnsi="宋体" w:cs="宋体"/>
                <w:kern w:val="0"/>
                <w:sz w:val="22"/>
              </w:rPr>
              <w:t>发展成果和</w:t>
            </w: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国内外教改成果引入教学，信息量大，达到国际同类课程水平。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/>
                <w:kern w:val="0"/>
                <w:sz w:val="22"/>
              </w:rPr>
              <w:t>10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6468" w:rsidRPr="00736468" w:rsidTr="00134E69">
        <w:trPr>
          <w:trHeight w:val="1920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教学艺术与方法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1.注重学思结合，注重因材施教；课程讲授能激发学生的学</w:t>
            </w:r>
            <w:bookmarkStart w:id="0" w:name="_GoBack"/>
            <w:bookmarkEnd w:id="0"/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习兴趣，培育学生的主动探索精神和创造性思维；</w:t>
            </w:r>
          </w:p>
          <w:p w:rsidR="00736468" w:rsidRPr="00736468" w:rsidRDefault="00736468" w:rsidP="00736468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36468">
              <w:rPr>
                <w:rFonts w:ascii="仿宋_gb2312" w:eastAsia="仿宋_gb2312" w:hAnsi="宋体" w:cs="宋体"/>
                <w:kern w:val="0"/>
                <w:sz w:val="22"/>
              </w:rPr>
              <w:t>2.</w:t>
            </w: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积极开展教学方法研究与应用，科学、合理、有效使用现代教育技术，效果好，积极参与在线开放课程建设，有自己研制的多媒体课件；</w:t>
            </w:r>
          </w:p>
          <w:p w:rsidR="00736468" w:rsidRPr="00736468" w:rsidRDefault="00736468" w:rsidP="00736468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3.注重知行统一；中文授课部分使用普通话。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</w:p>
        </w:tc>
      </w:tr>
      <w:tr w:rsidR="00736468" w:rsidRPr="00736468" w:rsidTr="00134E69">
        <w:trPr>
          <w:trHeight w:val="915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教学改革与成就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1.主持过教改项目，在教学内容、教学方法改革方面取得明显效果，做出重要贡献；</w:t>
            </w:r>
          </w:p>
          <w:p w:rsidR="00736468" w:rsidRPr="00736468" w:rsidRDefault="00736468" w:rsidP="00736468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2.发表过高质量的教改教研论文或出版具有一定影响的教改教研专著；</w:t>
            </w:r>
          </w:p>
          <w:p w:rsidR="00736468" w:rsidRPr="00736468" w:rsidRDefault="00736468" w:rsidP="00736468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3.自编或参与编写过高水平、有特色、版本新的教材。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/>
                <w:kern w:val="0"/>
                <w:sz w:val="22"/>
              </w:rPr>
              <w:t>15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</w:p>
        </w:tc>
      </w:tr>
      <w:tr w:rsidR="00736468" w:rsidRPr="00736468" w:rsidTr="00134E69">
        <w:trPr>
          <w:trHeight w:val="1125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教学</w:t>
            </w:r>
          </w:p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效果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1.教学效果好，主讲课程在全市同领域内有较大影响；</w:t>
            </w:r>
          </w:p>
          <w:p w:rsidR="00736468" w:rsidRPr="00736468" w:rsidRDefault="00736468" w:rsidP="00736468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2.形成独特而有效的教学风格，在北京市起到示范作用；</w:t>
            </w:r>
          </w:p>
          <w:p w:rsidR="00736468" w:rsidRPr="00736468" w:rsidRDefault="00736468" w:rsidP="00736468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3.学生评价优秀。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/>
                <w:kern w:val="0"/>
                <w:sz w:val="22"/>
              </w:rPr>
              <w:t>10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</w:p>
        </w:tc>
      </w:tr>
      <w:tr w:rsidR="00736468" w:rsidRPr="00736468" w:rsidTr="00134E69">
        <w:trPr>
          <w:trHeight w:val="1076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3．教学协作能力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spacing w:beforeLines="50" w:before="156" w:line="28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积极参与教学团队建设，作为课程主持人或主讲教师对建设结构合理的教学梯队、构建具有良好效果的人才培养模式、提升本领域人才培养效果做出过重要贡献。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6468" w:rsidRPr="00736468" w:rsidTr="00134E69">
        <w:trPr>
          <w:trHeight w:val="660"/>
          <w:jc w:val="center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spacing w:beforeLines="50" w:before="156" w:line="28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4.科研水平</w:t>
            </w:r>
            <w:r w:rsidRPr="00736468">
              <w:rPr>
                <w:rFonts w:ascii="仿宋_gb2312" w:eastAsia="仿宋_gb2312" w:hAnsi="宋体" w:cs="宋体"/>
                <w:kern w:val="0"/>
                <w:sz w:val="22"/>
              </w:rPr>
              <w:t>与学术支撑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科研</w:t>
            </w:r>
          </w:p>
          <w:p w:rsidR="00736468" w:rsidRPr="00736468" w:rsidRDefault="00736468" w:rsidP="0073646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水平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spacing w:beforeLines="50" w:before="156" w:line="28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主持或参与过高级别科研项目，取得过相应科研成果，获省部级以上奖励（特殊学科和基础课教师可酌情考虑降低此项要求）。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36468" w:rsidRPr="00736468" w:rsidTr="00134E69">
        <w:trPr>
          <w:trHeight w:val="660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学术</w:t>
            </w:r>
          </w:p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支撑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学术造诣较高，科研成果能有效支撑和服务教学。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</w:p>
        </w:tc>
      </w:tr>
      <w:tr w:rsidR="00736468" w:rsidRPr="00736468" w:rsidTr="00134E69">
        <w:trPr>
          <w:trHeight w:val="437"/>
          <w:jc w:val="center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b/>
                <w:kern w:val="0"/>
                <w:sz w:val="22"/>
              </w:rPr>
              <w:t>总分合计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736468">
              <w:rPr>
                <w:rFonts w:ascii="仿宋_gb2312" w:eastAsia="仿宋_gb2312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468" w:rsidRPr="00736468" w:rsidRDefault="00736468" w:rsidP="0073646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</w:p>
        </w:tc>
      </w:tr>
    </w:tbl>
    <w:p w:rsidR="00736468" w:rsidRDefault="00736468" w:rsidP="00A85F1E">
      <w:r w:rsidRPr="008B27E4">
        <w:rPr>
          <w:rFonts w:hint="eastAsia"/>
        </w:rPr>
        <w:t>注：特殊的课程可由评审小组协商调整。不在此表分项打分，直接在打分表中打总得分即可。</w:t>
      </w:r>
    </w:p>
    <w:sectPr w:rsidR="0073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03" w:rsidRDefault="007F2E03" w:rsidP="00310009">
      <w:r>
        <w:separator/>
      </w:r>
    </w:p>
  </w:endnote>
  <w:endnote w:type="continuationSeparator" w:id="0">
    <w:p w:rsidR="007F2E03" w:rsidRDefault="007F2E03" w:rsidP="0031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03" w:rsidRDefault="007F2E03" w:rsidP="00310009">
      <w:r>
        <w:separator/>
      </w:r>
    </w:p>
  </w:footnote>
  <w:footnote w:type="continuationSeparator" w:id="0">
    <w:p w:rsidR="007F2E03" w:rsidRDefault="007F2E03" w:rsidP="0031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6EC"/>
    <w:multiLevelType w:val="hybridMultilevel"/>
    <w:tmpl w:val="D8F828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95A8F"/>
    <w:multiLevelType w:val="hybridMultilevel"/>
    <w:tmpl w:val="634E46D2"/>
    <w:lvl w:ilvl="0" w:tplc="7EE249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41AB3"/>
    <w:multiLevelType w:val="hybridMultilevel"/>
    <w:tmpl w:val="0CF6AF9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80908"/>
    <w:multiLevelType w:val="hybridMultilevel"/>
    <w:tmpl w:val="40148E7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E1319"/>
    <w:multiLevelType w:val="hybridMultilevel"/>
    <w:tmpl w:val="D242BD3E"/>
    <w:lvl w:ilvl="0" w:tplc="3D205204">
      <w:start w:val="1"/>
      <w:numFmt w:val="decimal"/>
      <w:lvlText w:val="%1."/>
      <w:lvlJc w:val="left"/>
      <w:pPr>
        <w:tabs>
          <w:tab w:val="num" w:pos="2625"/>
        </w:tabs>
        <w:ind w:left="2625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047D3"/>
    <w:multiLevelType w:val="hybridMultilevel"/>
    <w:tmpl w:val="6A4AF1B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D5498"/>
    <w:multiLevelType w:val="hybridMultilevel"/>
    <w:tmpl w:val="EACAF5AA"/>
    <w:lvl w:ilvl="0" w:tplc="354AA8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871462"/>
    <w:multiLevelType w:val="hybridMultilevel"/>
    <w:tmpl w:val="BBCACAEC"/>
    <w:lvl w:ilvl="0" w:tplc="958C8F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63"/>
    <w:rsid w:val="00287355"/>
    <w:rsid w:val="00310009"/>
    <w:rsid w:val="003E1D02"/>
    <w:rsid w:val="007055BE"/>
    <w:rsid w:val="00723163"/>
    <w:rsid w:val="00736468"/>
    <w:rsid w:val="007B6CA5"/>
    <w:rsid w:val="007F2E03"/>
    <w:rsid w:val="008262BB"/>
    <w:rsid w:val="00A73492"/>
    <w:rsid w:val="00A85F1E"/>
    <w:rsid w:val="00D06A98"/>
    <w:rsid w:val="00D97289"/>
    <w:rsid w:val="00F07D4C"/>
    <w:rsid w:val="00F2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0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009"/>
    <w:rPr>
      <w:sz w:val="18"/>
      <w:szCs w:val="18"/>
    </w:rPr>
  </w:style>
  <w:style w:type="paragraph" w:styleId="a5">
    <w:name w:val="List Paragraph"/>
    <w:basedOn w:val="a"/>
    <w:uiPriority w:val="34"/>
    <w:qFormat/>
    <w:rsid w:val="007B6C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0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009"/>
    <w:rPr>
      <w:sz w:val="18"/>
      <w:szCs w:val="18"/>
    </w:rPr>
  </w:style>
  <w:style w:type="paragraph" w:styleId="a5">
    <w:name w:val="List Paragraph"/>
    <w:basedOn w:val="a"/>
    <w:uiPriority w:val="34"/>
    <w:qFormat/>
    <w:rsid w:val="007B6C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赵晓琳</dc:creator>
  <cp:keywords/>
  <dc:description/>
  <cp:lastModifiedBy>Administrator</cp:lastModifiedBy>
  <cp:revision>4</cp:revision>
  <dcterms:created xsi:type="dcterms:W3CDTF">2018-06-01T01:41:00Z</dcterms:created>
  <dcterms:modified xsi:type="dcterms:W3CDTF">2018-06-04T08:34:00Z</dcterms:modified>
</cp:coreProperties>
</file>