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F9" w:rsidRPr="004170F9" w:rsidRDefault="004170F9" w:rsidP="004170F9">
      <w:pPr>
        <w:adjustRightInd w:val="0"/>
        <w:snapToGrid w:val="0"/>
        <w:spacing w:afterLines="50" w:after="156" w:line="420" w:lineRule="exact"/>
        <w:rPr>
          <w:rFonts w:ascii="黑体" w:eastAsia="黑体" w:hAnsi="宋体" w:cs="仿宋_gb2312"/>
          <w:sz w:val="32"/>
          <w:szCs w:val="32"/>
        </w:rPr>
      </w:pPr>
      <w:r w:rsidRPr="004170F9">
        <w:rPr>
          <w:rFonts w:ascii="黑体" w:eastAsia="黑体" w:hAnsi="宋体" w:cs="仿宋_gb2312" w:hint="eastAsia"/>
          <w:sz w:val="32"/>
          <w:szCs w:val="32"/>
        </w:rPr>
        <w:t>附件</w:t>
      </w:r>
      <w:r w:rsidR="000F2687">
        <w:rPr>
          <w:rFonts w:ascii="黑体" w:eastAsia="黑体" w:hAnsi="宋体" w:cs="仿宋_gb2312" w:hint="eastAsia"/>
          <w:sz w:val="32"/>
          <w:szCs w:val="32"/>
        </w:rPr>
        <w:t>5</w:t>
      </w:r>
      <w:bookmarkStart w:id="0" w:name="_GoBack"/>
      <w:bookmarkEnd w:id="0"/>
    </w:p>
    <w:p w:rsidR="00707FA0" w:rsidRPr="004170F9" w:rsidRDefault="002C16A8" w:rsidP="004170F9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教学</w:t>
      </w:r>
      <w:proofErr w:type="gramStart"/>
      <w:r>
        <w:rPr>
          <w:rFonts w:ascii="方正小标宋简体" w:eastAsia="方正小标宋简体" w:hAnsi="Times New Roman" w:cs="Times New Roman" w:hint="eastAsia"/>
          <w:sz w:val="36"/>
          <w:szCs w:val="36"/>
        </w:rPr>
        <w:t>名师</w:t>
      </w:r>
      <w:r w:rsidR="008A0194">
        <w:rPr>
          <w:rFonts w:ascii="方正小标宋简体" w:eastAsia="方正小标宋简体" w:hAnsi="Times New Roman" w:cs="Times New Roman" w:hint="eastAsia"/>
          <w:sz w:val="36"/>
          <w:szCs w:val="36"/>
        </w:rPr>
        <w:t>奖</w:t>
      </w:r>
      <w:proofErr w:type="gramEnd"/>
      <w:r w:rsidR="004170F9" w:rsidRPr="004170F9">
        <w:rPr>
          <w:rFonts w:ascii="方正小标宋简体" w:eastAsia="方正小标宋简体" w:hAnsi="Times New Roman" w:cs="Times New Roman" w:hint="eastAsia"/>
          <w:sz w:val="36"/>
          <w:szCs w:val="36"/>
        </w:rPr>
        <w:t>候选人课程建设总结陈述提纲</w:t>
      </w:r>
    </w:p>
    <w:p w:rsidR="004170F9" w:rsidRDefault="008A0194" w:rsidP="002807F0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请按照</w:t>
      </w:r>
      <w:r w:rsidR="000D6372">
        <w:rPr>
          <w:rFonts w:ascii="仿宋_gb2312" w:eastAsia="仿宋_gb2312" w:hint="eastAsia"/>
          <w:color w:val="000000"/>
          <w:sz w:val="32"/>
          <w:szCs w:val="32"/>
        </w:rPr>
        <w:t>成果</w:t>
      </w:r>
      <w:r w:rsidR="000D6372">
        <w:rPr>
          <w:rFonts w:ascii="仿宋_gb2312" w:eastAsia="仿宋_gb2312"/>
          <w:color w:val="000000"/>
          <w:sz w:val="32"/>
          <w:szCs w:val="32"/>
        </w:rPr>
        <w:t>导向教育（</w:t>
      </w:r>
      <w:r w:rsidR="000D6372">
        <w:rPr>
          <w:rFonts w:ascii="仿宋_gb2312" w:eastAsia="仿宋_gb2312" w:hint="eastAsia"/>
          <w:color w:val="000000"/>
          <w:sz w:val="32"/>
          <w:szCs w:val="32"/>
        </w:rPr>
        <w:t>Outcome Based Education, OBE）</w:t>
      </w:r>
      <w:r>
        <w:rPr>
          <w:rFonts w:ascii="仿宋_gb2312" w:eastAsia="仿宋_gb2312" w:hint="eastAsia"/>
          <w:color w:val="000000"/>
          <w:sz w:val="32"/>
          <w:szCs w:val="32"/>
        </w:rPr>
        <w:t>的理念，依据以下提纲，结合主讲课程，做10分钟的课程建设总结陈述（所有问题必须依次进行陈述）：</w:t>
      </w:r>
    </w:p>
    <w:p w:rsidR="008A0194" w:rsidRPr="008A0194" w:rsidRDefault="008A0194" w:rsidP="002807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8A0194">
        <w:rPr>
          <w:rFonts w:ascii="仿宋_gb2312" w:eastAsia="仿宋_gb2312" w:hint="eastAsia"/>
          <w:b/>
          <w:color w:val="000000"/>
          <w:sz w:val="32"/>
          <w:szCs w:val="32"/>
        </w:rPr>
        <w:t>课程目标设计：</w:t>
      </w:r>
      <w:r w:rsidR="000D6372">
        <w:rPr>
          <w:rFonts w:ascii="仿宋_gb2312" w:eastAsia="仿宋_gb2312" w:hint="eastAsia"/>
          <w:color w:val="000000"/>
          <w:sz w:val="32"/>
          <w:szCs w:val="32"/>
        </w:rPr>
        <w:t>所</w:t>
      </w:r>
      <w:r w:rsidRPr="008A0194">
        <w:rPr>
          <w:rFonts w:ascii="仿宋_gb2312" w:eastAsia="仿宋_gb2312" w:hint="eastAsia"/>
          <w:color w:val="000000"/>
          <w:sz w:val="32"/>
          <w:szCs w:val="32"/>
        </w:rPr>
        <w:t>主讲的</w:t>
      </w:r>
      <w:r>
        <w:rPr>
          <w:rFonts w:ascii="仿宋_gb2312" w:eastAsia="仿宋_gb2312" w:hint="eastAsia"/>
          <w:color w:val="000000"/>
          <w:sz w:val="32"/>
          <w:szCs w:val="32"/>
        </w:rPr>
        <w:t>这门</w:t>
      </w:r>
      <w:r w:rsidRPr="008A0194">
        <w:rPr>
          <w:rFonts w:ascii="仿宋_gb2312" w:eastAsia="仿宋_gb2312" w:hint="eastAsia"/>
          <w:color w:val="000000"/>
          <w:sz w:val="32"/>
          <w:szCs w:val="32"/>
        </w:rPr>
        <w:t>课程想让学生取得的学习成果</w:t>
      </w:r>
      <w:r w:rsidR="000D6372">
        <w:rPr>
          <w:rFonts w:ascii="仿宋_gb2312" w:eastAsia="仿宋_gb2312" w:hint="eastAsia"/>
          <w:color w:val="000000"/>
          <w:sz w:val="32"/>
          <w:szCs w:val="32"/>
        </w:rPr>
        <w:t>是</w:t>
      </w:r>
      <w:r w:rsidRPr="008A0194">
        <w:rPr>
          <w:rFonts w:ascii="仿宋_gb2312" w:eastAsia="仿宋_gb2312" w:hint="eastAsia"/>
          <w:color w:val="000000"/>
          <w:sz w:val="32"/>
          <w:szCs w:val="32"/>
        </w:rPr>
        <w:t>什么？</w:t>
      </w:r>
      <w:r>
        <w:rPr>
          <w:rFonts w:ascii="仿宋_gb2312" w:eastAsia="仿宋_gb2312" w:hint="eastAsia"/>
          <w:color w:val="000000"/>
          <w:sz w:val="32"/>
          <w:szCs w:val="32"/>
        </w:rPr>
        <w:t>为什么要让学生取得这样的学习成果？</w:t>
      </w:r>
    </w:p>
    <w:p w:rsidR="008A0194" w:rsidRDefault="008A0194" w:rsidP="002807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pacing w:val="-16"/>
          <w:sz w:val="32"/>
          <w:szCs w:val="32"/>
        </w:rPr>
      </w:pPr>
      <w:r w:rsidRPr="008A0194">
        <w:rPr>
          <w:rFonts w:ascii="仿宋_gb2312" w:eastAsia="仿宋_gb2312" w:hint="eastAsia"/>
          <w:b/>
          <w:spacing w:val="-16"/>
          <w:sz w:val="32"/>
          <w:szCs w:val="32"/>
        </w:rPr>
        <w:t>教学过程设计：</w:t>
      </w:r>
      <w:r w:rsidR="000D6372">
        <w:rPr>
          <w:rFonts w:ascii="仿宋_gb2312" w:eastAsia="仿宋_gb2312" w:hint="eastAsia"/>
          <w:spacing w:val="-16"/>
          <w:sz w:val="32"/>
          <w:szCs w:val="32"/>
        </w:rPr>
        <w:t>所主讲课程</w:t>
      </w:r>
      <w:r>
        <w:rPr>
          <w:rFonts w:ascii="仿宋_gb2312" w:eastAsia="仿宋_gb2312" w:hint="eastAsia"/>
          <w:spacing w:val="-16"/>
          <w:sz w:val="32"/>
          <w:szCs w:val="32"/>
        </w:rPr>
        <w:t>如何有效地帮助学生取得这些学习成果？</w:t>
      </w:r>
    </w:p>
    <w:p w:rsidR="008A0194" w:rsidRDefault="008A0194" w:rsidP="002807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pacing w:val="-16"/>
          <w:sz w:val="32"/>
          <w:szCs w:val="32"/>
        </w:rPr>
      </w:pPr>
      <w:r w:rsidRPr="008A0194">
        <w:rPr>
          <w:rFonts w:ascii="仿宋_gb2312" w:eastAsia="仿宋_gb2312" w:hint="eastAsia"/>
          <w:b/>
          <w:spacing w:val="-16"/>
          <w:sz w:val="32"/>
          <w:szCs w:val="32"/>
        </w:rPr>
        <w:t>教学评价设计：</w:t>
      </w:r>
      <w:r w:rsidR="000D6372">
        <w:rPr>
          <w:rFonts w:ascii="仿宋_gb2312" w:eastAsia="仿宋_gb2312" w:hint="eastAsia"/>
          <w:spacing w:val="-16"/>
          <w:sz w:val="32"/>
          <w:szCs w:val="32"/>
        </w:rPr>
        <w:t>所主讲课程</w:t>
      </w:r>
      <w:r>
        <w:rPr>
          <w:rFonts w:ascii="仿宋_gb2312" w:eastAsia="仿宋_gb2312" w:hint="eastAsia"/>
          <w:spacing w:val="-16"/>
          <w:sz w:val="32"/>
          <w:szCs w:val="32"/>
        </w:rPr>
        <w:t>通过哪些途径、如何</w:t>
      </w:r>
      <w:r w:rsidR="000D6372">
        <w:rPr>
          <w:rFonts w:ascii="仿宋_gb2312" w:eastAsia="仿宋_gb2312" w:hint="eastAsia"/>
          <w:spacing w:val="-16"/>
          <w:sz w:val="32"/>
          <w:szCs w:val="32"/>
        </w:rPr>
        <w:t>知道</w:t>
      </w:r>
      <w:r>
        <w:rPr>
          <w:rFonts w:ascii="仿宋_gb2312" w:eastAsia="仿宋_gb2312" w:hint="eastAsia"/>
          <w:spacing w:val="-16"/>
          <w:sz w:val="32"/>
          <w:szCs w:val="32"/>
        </w:rPr>
        <w:t>学生已经取得了这些学习成果？</w:t>
      </w:r>
    </w:p>
    <w:p w:rsidR="008A0194" w:rsidRPr="008A0194" w:rsidRDefault="008A0194" w:rsidP="002807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pacing w:val="-16"/>
          <w:sz w:val="32"/>
          <w:szCs w:val="32"/>
        </w:rPr>
      </w:pPr>
      <w:r w:rsidRPr="008A0194">
        <w:rPr>
          <w:rFonts w:ascii="仿宋_gb2312" w:eastAsia="仿宋_gb2312" w:hint="eastAsia"/>
          <w:b/>
          <w:spacing w:val="-16"/>
          <w:sz w:val="32"/>
          <w:szCs w:val="32"/>
        </w:rPr>
        <w:t>持续改进机制：</w:t>
      </w:r>
      <w:r w:rsidR="00887B08">
        <w:rPr>
          <w:rFonts w:ascii="仿宋_gb2312" w:eastAsia="仿宋_gb2312" w:hint="eastAsia"/>
          <w:spacing w:val="-16"/>
          <w:sz w:val="32"/>
          <w:szCs w:val="32"/>
        </w:rPr>
        <w:t>所主讲课程</w:t>
      </w:r>
      <w:r w:rsidR="008D4B43">
        <w:rPr>
          <w:rFonts w:ascii="仿宋_gb2312" w:eastAsia="仿宋_gb2312" w:hint="eastAsia"/>
          <w:spacing w:val="-16"/>
          <w:sz w:val="32"/>
          <w:szCs w:val="32"/>
        </w:rPr>
        <w:t>如何保障学生能够取得这些学习成果</w:t>
      </w:r>
      <w:r>
        <w:rPr>
          <w:rFonts w:ascii="仿宋_gb2312" w:eastAsia="仿宋_gb2312" w:hint="eastAsia"/>
          <w:spacing w:val="-16"/>
          <w:sz w:val="32"/>
          <w:szCs w:val="32"/>
        </w:rPr>
        <w:t>？</w:t>
      </w:r>
    </w:p>
    <w:p w:rsidR="004170F9" w:rsidRDefault="004170F9">
      <w:pPr>
        <w:rPr>
          <w:rFonts w:ascii="仿宋_gb2312" w:eastAsia="仿宋_gb2312"/>
          <w:spacing w:val="-16"/>
          <w:sz w:val="32"/>
          <w:szCs w:val="32"/>
        </w:rPr>
      </w:pPr>
    </w:p>
    <w:p w:rsidR="004170F9" w:rsidRDefault="004170F9">
      <w:pPr>
        <w:rPr>
          <w:rFonts w:ascii="仿宋_gb2312" w:eastAsia="仿宋_gb2312"/>
          <w:spacing w:val="-16"/>
          <w:sz w:val="32"/>
          <w:szCs w:val="32"/>
        </w:rPr>
      </w:pPr>
    </w:p>
    <w:p w:rsidR="004170F9" w:rsidRDefault="004170F9">
      <w:pPr>
        <w:rPr>
          <w:rFonts w:ascii="仿宋_gb2312" w:eastAsia="仿宋_gb2312"/>
          <w:spacing w:val="-16"/>
          <w:sz w:val="32"/>
          <w:szCs w:val="32"/>
        </w:rPr>
      </w:pPr>
    </w:p>
    <w:p w:rsidR="004170F9" w:rsidRDefault="004170F9"/>
    <w:sectPr w:rsidR="0041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DD" w:rsidRDefault="009E5ADD" w:rsidP="00B2114A">
      <w:r>
        <w:separator/>
      </w:r>
    </w:p>
  </w:endnote>
  <w:endnote w:type="continuationSeparator" w:id="0">
    <w:p w:rsidR="009E5ADD" w:rsidRDefault="009E5ADD" w:rsidP="00B2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DD" w:rsidRDefault="009E5ADD" w:rsidP="00B2114A">
      <w:r>
        <w:separator/>
      </w:r>
    </w:p>
  </w:footnote>
  <w:footnote w:type="continuationSeparator" w:id="0">
    <w:p w:rsidR="009E5ADD" w:rsidRDefault="009E5ADD" w:rsidP="00B2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14CBF"/>
    <w:multiLevelType w:val="hybridMultilevel"/>
    <w:tmpl w:val="FF94571C"/>
    <w:lvl w:ilvl="0" w:tplc="C0A2819E">
      <w:start w:val="1"/>
      <w:numFmt w:val="decimal"/>
      <w:lvlText w:val="%1."/>
      <w:lvlJc w:val="left"/>
      <w:pPr>
        <w:ind w:left="9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0"/>
    <w:rsid w:val="000D6372"/>
    <w:rsid w:val="000F2687"/>
    <w:rsid w:val="002807F0"/>
    <w:rsid w:val="002C16A8"/>
    <w:rsid w:val="00413C91"/>
    <w:rsid w:val="004170F9"/>
    <w:rsid w:val="005A3F93"/>
    <w:rsid w:val="00707FA0"/>
    <w:rsid w:val="008427D1"/>
    <w:rsid w:val="00861F70"/>
    <w:rsid w:val="00887B08"/>
    <w:rsid w:val="008A0194"/>
    <w:rsid w:val="008D4B43"/>
    <w:rsid w:val="009E5ADD"/>
    <w:rsid w:val="00A47A67"/>
    <w:rsid w:val="00B2114A"/>
    <w:rsid w:val="00D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2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11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11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2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11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1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jinhongmei</dc:creator>
  <cp:keywords/>
  <dc:description/>
  <cp:lastModifiedBy>NINGLI</cp:lastModifiedBy>
  <cp:revision>23</cp:revision>
  <dcterms:created xsi:type="dcterms:W3CDTF">2015-04-30T05:52:00Z</dcterms:created>
  <dcterms:modified xsi:type="dcterms:W3CDTF">2018-06-05T06:14:00Z</dcterms:modified>
</cp:coreProperties>
</file>