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40" w:rsidRDefault="00071D40" w:rsidP="00CE1C69">
      <w:pPr>
        <w:adjustRightInd w:val="0"/>
        <w:snapToGrid w:val="0"/>
        <w:spacing w:afterLines="50" w:after="156" w:line="420" w:lineRule="exact"/>
        <w:rPr>
          <w:rFonts w:ascii="黑体" w:eastAsia="黑体" w:hAnsi="宋体" w:cs="仿宋_gb2312"/>
          <w:color w:val="000000"/>
          <w:szCs w:val="32"/>
        </w:rPr>
      </w:pPr>
      <w:r w:rsidRPr="00E55A58">
        <w:rPr>
          <w:rFonts w:ascii="黑体" w:eastAsia="黑体" w:hAnsi="宋体" w:cs="仿宋_gb2312" w:hint="eastAsia"/>
          <w:color w:val="000000"/>
          <w:szCs w:val="32"/>
        </w:rPr>
        <w:t>附件</w:t>
      </w:r>
      <w:r w:rsidR="00904DE3">
        <w:rPr>
          <w:rFonts w:ascii="黑体" w:eastAsia="黑体" w:hAnsi="宋体" w:cs="仿宋_gb2312" w:hint="eastAsia"/>
          <w:color w:val="000000"/>
          <w:szCs w:val="32"/>
        </w:rPr>
        <w:t>7</w:t>
      </w:r>
    </w:p>
    <w:p w:rsidR="00071D40" w:rsidRDefault="00071D40" w:rsidP="00071D40">
      <w:pPr>
        <w:spacing w:line="54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071D40" w:rsidRPr="00272ED0" w:rsidRDefault="00071D40" w:rsidP="00071D40">
      <w:pPr>
        <w:spacing w:line="540" w:lineRule="exact"/>
        <w:jc w:val="center"/>
        <w:rPr>
          <w:rFonts w:ascii="仿宋_gb2312"/>
          <w:b/>
          <w:color w:val="000000"/>
          <w:szCs w:val="32"/>
        </w:rPr>
      </w:pPr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t>候选人申报材料清单</w:t>
      </w:r>
    </w:p>
    <w:p w:rsidR="00071D40" w:rsidRPr="00272ED0" w:rsidRDefault="00071D40" w:rsidP="00071D40">
      <w:pPr>
        <w:jc w:val="center"/>
        <w:rPr>
          <w:rFonts w:ascii="黑体" w:eastAsia="黑体" w:hAnsi="宋体"/>
          <w:color w:val="000000"/>
          <w:sz w:val="36"/>
          <w:szCs w:val="36"/>
          <w:lang w:val="en-GB"/>
        </w:rPr>
      </w:pP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1.候选人推荐表；</w:t>
      </w: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2.候选人近三年承担教学任务的课表（2015-2017年度或2015-2018学年度）；</w:t>
      </w: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3.两学时的课堂</w:t>
      </w:r>
      <w:bookmarkStart w:id="0" w:name="_GoBack"/>
      <w:bookmarkEnd w:id="0"/>
      <w:r w:rsidRPr="00D91AF6">
        <w:rPr>
          <w:rFonts w:ascii="仿宋_gb2312" w:hint="eastAsia"/>
          <w:color w:val="000000"/>
          <w:szCs w:val="32"/>
        </w:rPr>
        <w:t>教学录像；</w:t>
      </w: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4.候选人简介（模板附后）</w:t>
      </w: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5.照片：教师照片2张，图片为JPG格式，分辨率不低于300dpi,32位真彩色。要求人像清晰，层次丰富，突出教师的主体形象。图像要求为横幅。</w:t>
      </w:r>
    </w:p>
    <w:p w:rsidR="00071D40" w:rsidRPr="00D91AF6" w:rsidRDefault="00071D40" w:rsidP="00071D40">
      <w:pPr>
        <w:spacing w:line="520" w:lineRule="exact"/>
        <w:ind w:firstLineChars="200" w:firstLine="640"/>
        <w:rPr>
          <w:rFonts w:ascii="仿宋_gb2312"/>
          <w:color w:val="000000"/>
          <w:szCs w:val="32"/>
        </w:rPr>
      </w:pPr>
      <w:r w:rsidRPr="00D91AF6">
        <w:rPr>
          <w:rFonts w:ascii="仿宋_gb2312" w:hint="eastAsia"/>
          <w:color w:val="000000"/>
          <w:szCs w:val="32"/>
        </w:rPr>
        <w:t>照片1建议为教师在讲课、工作、讲座等时的单独个人正面照片；照片2建议为教师在指导学生实习、实验、研讨等时的集体照片。</w:t>
      </w:r>
    </w:p>
    <w:p w:rsidR="00071D40" w:rsidRPr="00D91AF6" w:rsidRDefault="00071D40" w:rsidP="00071D40">
      <w:pPr>
        <w:spacing w:line="520" w:lineRule="exact"/>
        <w:rPr>
          <w:rFonts w:ascii="仿宋_gb2312"/>
          <w:color w:val="000000"/>
          <w:szCs w:val="32"/>
        </w:rPr>
      </w:pPr>
      <w:r w:rsidRPr="00D91AF6">
        <w:rPr>
          <w:rFonts w:ascii="仿宋_gb2312"/>
          <w:color w:val="000000"/>
          <w:szCs w:val="32"/>
        </w:rPr>
        <w:br w:type="page"/>
      </w:r>
    </w:p>
    <w:p w:rsidR="00071D40" w:rsidRPr="00272ED0" w:rsidRDefault="00071D40" w:rsidP="00071D40">
      <w:pPr>
        <w:spacing w:line="540" w:lineRule="exact"/>
        <w:jc w:val="center"/>
        <w:rPr>
          <w:rFonts w:ascii="仿宋_gb2312" w:hAnsi="Cambria"/>
          <w:b/>
          <w:bCs/>
          <w:sz w:val="30"/>
          <w:szCs w:val="30"/>
        </w:rPr>
      </w:pPr>
      <w:bookmarkStart w:id="1" w:name="_Toc469587348"/>
      <w:r w:rsidRPr="00272ED0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候选人简介（模版）</w:t>
      </w:r>
    </w:p>
    <w:p w:rsidR="00071D40" w:rsidRPr="00272ED0" w:rsidRDefault="00071D40" w:rsidP="00071D40"/>
    <w:p w:rsidR="00071D40" w:rsidRPr="00272ED0" w:rsidRDefault="00071D40" w:rsidP="00071D40">
      <w:pPr>
        <w:snapToGrid w:val="0"/>
        <w:spacing w:line="300" w:lineRule="auto"/>
        <w:jc w:val="left"/>
        <w:outlineLvl w:val="0"/>
        <w:rPr>
          <w:rFonts w:ascii="华文新魏" w:eastAsia="华文新魏" w:hAnsi="Cambria"/>
          <w:b/>
          <w:bCs/>
          <w:sz w:val="52"/>
          <w:szCs w:val="52"/>
        </w:rPr>
      </w:pPr>
      <w:r w:rsidRPr="00272ED0">
        <w:rPr>
          <w:rFonts w:ascii="华文新魏" w:eastAsia="华文新魏" w:hAnsi="Cambria" w:hint="eastAsia"/>
          <w:b/>
          <w:bCs/>
          <w:sz w:val="52"/>
          <w:szCs w:val="52"/>
        </w:rPr>
        <w:t>姓名：</w:t>
      </w:r>
      <w:bookmarkEnd w:id="1"/>
    </w:p>
    <w:p w:rsidR="00071D40" w:rsidRPr="00272ED0" w:rsidRDefault="00071D40" w:rsidP="00071D40">
      <w:r>
        <w:rPr>
          <w:rFonts w:hint="eastAsia"/>
        </w:rPr>
        <w:t>学校名称</w:t>
      </w:r>
      <w:r w:rsidRPr="00272ED0">
        <w:rPr>
          <w:rFonts w:hint="eastAsia"/>
        </w:rPr>
        <w:t>：</w:t>
      </w:r>
    </w:p>
    <w:p w:rsidR="00071D40" w:rsidRPr="00272ED0" w:rsidRDefault="00071D40" w:rsidP="00071D40">
      <w:r w:rsidRPr="00272ED0">
        <w:rPr>
          <w:rFonts w:hint="eastAsia"/>
        </w:rPr>
        <w:t>主讲课程：</w:t>
      </w:r>
    </w:p>
    <w:p w:rsidR="00071D40" w:rsidRPr="00272ED0" w:rsidRDefault="00071D40" w:rsidP="00071D40">
      <w:pPr>
        <w:snapToGrid w:val="0"/>
        <w:spacing w:line="300" w:lineRule="auto"/>
        <w:ind w:firstLineChars="1500" w:firstLine="4200"/>
        <w:rPr>
          <w:rFonts w:ascii="楷体" w:hAnsi="楷体"/>
          <w:sz w:val="28"/>
          <w:szCs w:val="28"/>
        </w:rPr>
      </w:pPr>
    </w:p>
    <w:p w:rsidR="00071D40" w:rsidRPr="00272ED0" w:rsidRDefault="00071D40" w:rsidP="00071D4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2" w:name="_Toc469581631"/>
      <w:bookmarkStart w:id="3" w:name="_Toc469581933"/>
      <w:bookmarkStart w:id="4" w:name="_Toc469582201"/>
      <w:bookmarkStart w:id="5" w:name="_Toc469582463"/>
      <w:bookmarkStart w:id="6" w:name="_Toc469582731"/>
      <w:bookmarkStart w:id="7" w:name="_Toc469587349"/>
      <w:r w:rsidRPr="00272ED0">
        <w:rPr>
          <w:rFonts w:ascii="华文中宋" w:eastAsia="华文中宋" w:hAnsi="华文中宋" w:hint="eastAsia"/>
          <w:b/>
          <w:bCs/>
          <w:szCs w:val="32"/>
        </w:rPr>
        <w:t>个人简历</w:t>
      </w:r>
      <w:bookmarkEnd w:id="2"/>
      <w:bookmarkEnd w:id="3"/>
      <w:bookmarkEnd w:id="4"/>
      <w:bookmarkEnd w:id="5"/>
      <w:bookmarkEnd w:id="6"/>
      <w:bookmarkEnd w:id="7"/>
    </w:p>
    <w:p w:rsidR="00071D40" w:rsidRPr="00272ED0" w:rsidRDefault="00071D40" w:rsidP="00071D40">
      <w:pPr>
        <w:snapToGrid w:val="0"/>
        <w:spacing w:line="300" w:lineRule="auto"/>
        <w:ind w:firstLineChars="200" w:firstLine="640"/>
        <w:rPr>
          <w:rFonts w:ascii="仿宋_gb2312"/>
          <w:color w:val="000000"/>
          <w:szCs w:val="32"/>
        </w:rPr>
      </w:pPr>
      <w:r w:rsidRPr="00272ED0">
        <w:rPr>
          <w:rFonts w:ascii="仿宋_gb2312" w:hint="eastAsia"/>
          <w:color w:val="000000"/>
          <w:szCs w:val="32"/>
        </w:rPr>
        <w:t>字数控制在300字以内，主要对候选人个人从教经历、主要社会兼职等其它有关情况做简明扼要的介绍。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071D40" w:rsidRPr="00272ED0" w:rsidRDefault="00071D40" w:rsidP="00071D40">
      <w:pPr>
        <w:snapToGrid w:val="0"/>
        <w:spacing w:line="300" w:lineRule="auto"/>
        <w:ind w:firstLineChars="200" w:firstLine="600"/>
        <w:rPr>
          <w:rFonts w:ascii="仿宋_gb2312" w:hAnsi="楷体"/>
          <w:sz w:val="30"/>
          <w:szCs w:val="30"/>
        </w:rPr>
      </w:pPr>
    </w:p>
    <w:p w:rsidR="00071D40" w:rsidRPr="00272ED0" w:rsidRDefault="00071D40" w:rsidP="00071D40">
      <w:pPr>
        <w:keepNext/>
        <w:keepLines/>
        <w:snapToGrid w:val="0"/>
        <w:spacing w:line="300" w:lineRule="auto"/>
        <w:jc w:val="left"/>
        <w:outlineLvl w:val="1"/>
        <w:rPr>
          <w:rFonts w:ascii="华文中宋" w:eastAsia="华文中宋" w:hAnsi="华文中宋"/>
          <w:b/>
          <w:bCs/>
          <w:szCs w:val="32"/>
        </w:rPr>
      </w:pPr>
      <w:bookmarkStart w:id="8" w:name="_Toc469581632"/>
      <w:bookmarkStart w:id="9" w:name="_Toc469581934"/>
      <w:bookmarkStart w:id="10" w:name="_Toc469582202"/>
      <w:bookmarkStart w:id="11" w:name="_Toc469582464"/>
      <w:bookmarkStart w:id="12" w:name="_Toc469582732"/>
      <w:bookmarkStart w:id="13" w:name="_Toc469587350"/>
      <w:r w:rsidRPr="00272ED0">
        <w:rPr>
          <w:rFonts w:ascii="华文中宋" w:eastAsia="华文中宋" w:hAnsi="华文中宋" w:hint="eastAsia"/>
          <w:b/>
          <w:bCs/>
          <w:szCs w:val="32"/>
        </w:rPr>
        <w:t>先进事迹摘录</w:t>
      </w:r>
      <w:bookmarkEnd w:id="8"/>
      <w:bookmarkEnd w:id="9"/>
      <w:bookmarkEnd w:id="10"/>
      <w:bookmarkEnd w:id="11"/>
      <w:bookmarkEnd w:id="12"/>
      <w:bookmarkEnd w:id="13"/>
    </w:p>
    <w:p w:rsidR="00071D40" w:rsidRPr="00272ED0" w:rsidRDefault="00071D40" w:rsidP="00071D40">
      <w:pPr>
        <w:ind w:firstLineChars="200" w:firstLine="640"/>
      </w:pPr>
      <w:r w:rsidRPr="00272ED0">
        <w:rPr>
          <w:rFonts w:ascii="仿宋_gb2312" w:hint="eastAsia"/>
          <w:color w:val="000000"/>
          <w:szCs w:val="32"/>
        </w:rPr>
        <w:t>字数控制在800字以内，主要对候选人在从教过程中的先进事迹进行</w:t>
      </w:r>
      <w:proofErr w:type="gramStart"/>
      <w:r w:rsidRPr="00272ED0">
        <w:rPr>
          <w:rFonts w:ascii="仿宋_gb2312" w:hint="eastAsia"/>
          <w:color w:val="000000"/>
          <w:szCs w:val="32"/>
        </w:rPr>
        <w:t>凝炼</w:t>
      </w:r>
      <w:proofErr w:type="gramEnd"/>
      <w:r w:rsidRPr="00272ED0">
        <w:rPr>
          <w:rFonts w:ascii="仿宋_gb2312" w:hint="eastAsia"/>
          <w:color w:val="000000"/>
          <w:szCs w:val="32"/>
        </w:rPr>
        <w:t>概括，尤其是候选人在教书育人和教学科研中的成绩与感人事迹。</w:t>
      </w:r>
      <w:r>
        <w:rPr>
          <w:rFonts w:ascii="仿宋_gb2312" w:hint="eastAsia"/>
          <w:color w:val="000000"/>
          <w:szCs w:val="32"/>
        </w:rPr>
        <w:t>排版要求：</w:t>
      </w:r>
      <w:r w:rsidRPr="00272ED0">
        <w:rPr>
          <w:rFonts w:ascii="仿宋_gb2312" w:hint="eastAsia"/>
          <w:color w:val="000000"/>
          <w:szCs w:val="32"/>
        </w:rPr>
        <w:t>宋体4号字、1.25倍行距。</w:t>
      </w:r>
    </w:p>
    <w:p w:rsidR="00071D40" w:rsidRPr="00272ED0" w:rsidRDefault="00071D40" w:rsidP="00071D40">
      <w:pPr>
        <w:ind w:firstLineChars="200" w:firstLine="640"/>
        <w:rPr>
          <w:rFonts w:ascii="仿宋_gb2312"/>
          <w:color w:val="000000"/>
          <w:szCs w:val="32"/>
        </w:rPr>
      </w:pPr>
    </w:p>
    <w:p w:rsidR="00071D40" w:rsidRDefault="00071D40" w:rsidP="00071D40"/>
    <w:p w:rsidR="00071D40" w:rsidRDefault="00071D40" w:rsidP="00071D40"/>
    <w:p w:rsidR="00071D40" w:rsidRDefault="00071D40" w:rsidP="00071D40"/>
    <w:p w:rsidR="00071D40" w:rsidRDefault="00071D40" w:rsidP="00071D40"/>
    <w:p w:rsidR="00071D40" w:rsidRDefault="00071D40" w:rsidP="00071D40"/>
    <w:p w:rsidR="00071D40" w:rsidRDefault="00071D40" w:rsidP="00071D40"/>
    <w:p w:rsidR="00071D40" w:rsidRPr="00E55A58" w:rsidRDefault="00071D40" w:rsidP="00071D40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55A58">
        <w:rPr>
          <w:rFonts w:ascii="方正小标宋简体" w:eastAsia="方正小标宋简体" w:hAnsi="宋体" w:hint="eastAsia"/>
          <w:color w:val="000000"/>
          <w:sz w:val="44"/>
          <w:szCs w:val="44"/>
        </w:rPr>
        <w:lastRenderedPageBreak/>
        <w:t>课堂教学录像要求</w:t>
      </w:r>
    </w:p>
    <w:p w:rsidR="00071D40" w:rsidRPr="00E55A58" w:rsidRDefault="00071D40" w:rsidP="00071D40">
      <w:pPr>
        <w:spacing w:line="500" w:lineRule="exact"/>
        <w:ind w:firstLineChars="225" w:firstLine="720"/>
        <w:outlineLvl w:val="0"/>
        <w:rPr>
          <w:rFonts w:ascii="黑体" w:eastAsia="黑体" w:cs="黑体"/>
          <w:color w:val="000000"/>
          <w:kern w:val="0"/>
          <w:szCs w:val="32"/>
        </w:rPr>
      </w:pPr>
    </w:p>
    <w:p w:rsidR="00071D40" w:rsidRPr="00E55A58" w:rsidRDefault="00071D40" w:rsidP="00071D40">
      <w:pPr>
        <w:spacing w:line="500" w:lineRule="exact"/>
        <w:ind w:firstLineChars="225" w:firstLine="720"/>
        <w:outlineLvl w:val="0"/>
        <w:rPr>
          <w:rFonts w:ascii="黑体" w:eastAsia="黑体" w:cs="黑体"/>
          <w:color w:val="000000"/>
          <w:kern w:val="0"/>
          <w:szCs w:val="32"/>
        </w:rPr>
      </w:pPr>
      <w:r w:rsidRPr="00E55A58">
        <w:rPr>
          <w:rFonts w:ascii="黑体" w:eastAsia="黑体" w:cs="黑体" w:hint="eastAsia"/>
          <w:color w:val="000000"/>
          <w:kern w:val="0"/>
          <w:szCs w:val="32"/>
        </w:rPr>
        <w:t>一、录制要求</w:t>
      </w:r>
    </w:p>
    <w:p w:rsidR="00071D40" w:rsidRPr="00E55A58" w:rsidRDefault="00071D40" w:rsidP="00071D40">
      <w:pPr>
        <w:spacing w:line="500" w:lineRule="exact"/>
        <w:ind w:firstLineChars="200" w:firstLine="640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（一）录制场地：录制场地应选择授课现场,可以是课堂、演播室或礼堂等场地。要保证多媒体展示或板书清楚。</w:t>
      </w:r>
    </w:p>
    <w:p w:rsidR="00071D40" w:rsidRPr="00E55A58" w:rsidRDefault="00071D40" w:rsidP="00071D40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（二）录制方式、设备与制作：拍摄方式要根据课堂教学内容,满足完整记录课堂全部教学活动的要求；录音设备要保证教师和学生发言的录音质量；后期制作使用相应非线性编辑系统。</w:t>
      </w:r>
    </w:p>
    <w:p w:rsidR="00071D40" w:rsidRPr="00E55A58" w:rsidRDefault="00071D40" w:rsidP="00071D40">
      <w:pPr>
        <w:spacing w:line="500" w:lineRule="exact"/>
        <w:ind w:firstLineChars="200" w:firstLine="640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（三）视频形式：成片统一采用单一视频形式。每学时的教学录像为一个视频。</w:t>
      </w:r>
    </w:p>
    <w:p w:rsidR="00071D40" w:rsidRPr="00E55A58" w:rsidRDefault="00071D40" w:rsidP="00071D40">
      <w:pPr>
        <w:spacing w:line="500" w:lineRule="exact"/>
        <w:ind w:firstLineChars="200" w:firstLine="640"/>
        <w:outlineLvl w:val="0"/>
        <w:rPr>
          <w:rFonts w:ascii="黑体" w:eastAsia="黑体" w:cs="黑体"/>
          <w:color w:val="000000"/>
          <w:kern w:val="0"/>
          <w:szCs w:val="32"/>
        </w:rPr>
      </w:pPr>
      <w:r w:rsidRPr="00E55A58">
        <w:rPr>
          <w:rFonts w:ascii="黑体" w:eastAsia="黑体" w:cs="黑体" w:hint="eastAsia"/>
          <w:color w:val="000000"/>
          <w:kern w:val="0"/>
          <w:szCs w:val="32"/>
        </w:rPr>
        <w:t>二、后期制作要求</w:t>
      </w:r>
    </w:p>
    <w:p w:rsidR="00071D40" w:rsidRPr="00E55A58" w:rsidRDefault="00071D40" w:rsidP="00071D40">
      <w:pPr>
        <w:spacing w:line="500" w:lineRule="exact"/>
        <w:ind w:firstLineChars="200" w:firstLine="640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片头应包括课程名称、讲次、教师姓名等信息；片尾包括制作单位、录制时间等信息。</w:t>
      </w:r>
    </w:p>
    <w:p w:rsidR="00071D40" w:rsidRPr="00E55A58" w:rsidRDefault="00071D40" w:rsidP="00071D40">
      <w:pPr>
        <w:spacing w:line="500" w:lineRule="exact"/>
        <w:ind w:firstLineChars="200" w:firstLine="640"/>
        <w:outlineLvl w:val="0"/>
        <w:rPr>
          <w:rFonts w:ascii="黑体" w:eastAsia="黑体" w:cs="黑体"/>
          <w:color w:val="000000"/>
          <w:kern w:val="0"/>
          <w:szCs w:val="32"/>
        </w:rPr>
      </w:pPr>
      <w:r w:rsidRPr="00E55A58">
        <w:rPr>
          <w:rFonts w:ascii="黑体" w:eastAsia="黑体" w:cs="黑体" w:hint="eastAsia"/>
          <w:color w:val="000000"/>
          <w:kern w:val="0"/>
          <w:szCs w:val="32"/>
        </w:rPr>
        <w:t>三、视频压缩格式及技术参数</w:t>
      </w:r>
    </w:p>
    <w:p w:rsidR="00071D40" w:rsidRPr="00E55A58" w:rsidRDefault="00071D40" w:rsidP="00071D40">
      <w:pPr>
        <w:spacing w:line="500" w:lineRule="exact"/>
        <w:ind w:firstLine="555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（一）视频压缩为</w:t>
      </w:r>
      <w:r>
        <w:rPr>
          <w:rFonts w:ascii="仿宋_gb2312" w:cs="黑体"/>
          <w:color w:val="000000"/>
          <w:kern w:val="0"/>
          <w:szCs w:val="32"/>
        </w:rPr>
        <w:t>MP4</w:t>
      </w:r>
      <w:r>
        <w:rPr>
          <w:rFonts w:ascii="仿宋_gb2312" w:cs="黑体" w:hint="eastAsia"/>
          <w:color w:val="000000"/>
          <w:kern w:val="0"/>
          <w:szCs w:val="32"/>
        </w:rPr>
        <w:t>、</w:t>
      </w:r>
      <w:r w:rsidRPr="00C42659">
        <w:rPr>
          <w:rFonts w:ascii="仿宋_gb2312" w:cs="黑体"/>
          <w:color w:val="000000"/>
          <w:kern w:val="0"/>
          <w:szCs w:val="32"/>
        </w:rPr>
        <w:t>RMVB</w:t>
      </w:r>
      <w:r>
        <w:rPr>
          <w:rFonts w:ascii="仿宋_gb2312" w:cs="黑体" w:hint="eastAsia"/>
          <w:color w:val="000000"/>
          <w:kern w:val="0"/>
          <w:szCs w:val="32"/>
        </w:rPr>
        <w:t>、</w:t>
      </w:r>
      <w:r w:rsidRPr="00C42659">
        <w:rPr>
          <w:rFonts w:ascii="仿宋_gb2312" w:cs="黑体"/>
          <w:color w:val="000000"/>
          <w:kern w:val="0"/>
          <w:szCs w:val="32"/>
        </w:rPr>
        <w:t>MKV</w:t>
      </w:r>
      <w:r>
        <w:rPr>
          <w:rFonts w:ascii="仿宋_gb2312" w:cs="黑体" w:hint="eastAsia"/>
          <w:color w:val="000000"/>
          <w:kern w:val="0"/>
          <w:szCs w:val="32"/>
        </w:rPr>
        <w:t>、</w:t>
      </w:r>
      <w:r w:rsidRPr="00C42659">
        <w:rPr>
          <w:rFonts w:ascii="仿宋_gb2312" w:cs="黑体"/>
          <w:color w:val="000000"/>
          <w:kern w:val="0"/>
          <w:szCs w:val="32"/>
        </w:rPr>
        <w:t>WMV</w:t>
      </w:r>
      <w:r w:rsidRPr="00E55A58">
        <w:rPr>
          <w:rFonts w:ascii="仿宋_gb2312" w:cs="黑体" w:hint="eastAsia"/>
          <w:color w:val="000000"/>
          <w:kern w:val="0"/>
          <w:szCs w:val="32"/>
        </w:rPr>
        <w:t>格式，每学时的教学录像不大于</w:t>
      </w:r>
      <w:r>
        <w:rPr>
          <w:rFonts w:ascii="仿宋_gb2312" w:cs="黑体"/>
          <w:color w:val="000000"/>
          <w:kern w:val="0"/>
          <w:szCs w:val="32"/>
        </w:rPr>
        <w:t>300</w:t>
      </w:r>
      <w:r w:rsidRPr="00E55A58">
        <w:rPr>
          <w:rFonts w:ascii="仿宋_gb2312" w:cs="黑体" w:hint="eastAsia"/>
          <w:color w:val="000000"/>
          <w:kern w:val="0"/>
          <w:szCs w:val="32"/>
        </w:rPr>
        <w:t>MB。</w:t>
      </w:r>
    </w:p>
    <w:p w:rsidR="00071D40" w:rsidRPr="00E55A58" w:rsidRDefault="00071D40" w:rsidP="00071D40">
      <w:pPr>
        <w:spacing w:line="500" w:lineRule="exact"/>
        <w:ind w:firstLine="555"/>
        <w:rPr>
          <w:rFonts w:ascii="仿宋_gb2312" w:cs="黑体"/>
          <w:color w:val="000000"/>
          <w:kern w:val="0"/>
          <w:szCs w:val="32"/>
        </w:rPr>
      </w:pPr>
      <w:r w:rsidRPr="00E55A58">
        <w:rPr>
          <w:rFonts w:ascii="仿宋_gb2312" w:cs="黑体" w:hint="eastAsia"/>
          <w:color w:val="000000"/>
          <w:kern w:val="0"/>
          <w:szCs w:val="32"/>
        </w:rPr>
        <w:t>（二）视频分辨率：前期采用标清4：3拍摄时，请设定为</w:t>
      </w:r>
      <w:r>
        <w:rPr>
          <w:rFonts w:ascii="仿宋_gb2312" w:cs="黑体"/>
          <w:color w:val="000000"/>
          <w:kern w:val="0"/>
          <w:szCs w:val="32"/>
        </w:rPr>
        <w:t>640*480</w:t>
      </w:r>
      <w:r>
        <w:rPr>
          <w:rFonts w:ascii="仿宋_gb2312" w:cs="黑体" w:hint="eastAsia"/>
          <w:color w:val="000000"/>
          <w:kern w:val="0"/>
          <w:szCs w:val="32"/>
        </w:rPr>
        <w:t>。</w:t>
      </w:r>
    </w:p>
    <w:p w:rsidR="00071D40" w:rsidRPr="00E55A58" w:rsidRDefault="00071D40" w:rsidP="00071D40">
      <w:pPr>
        <w:autoSpaceDE w:val="0"/>
        <w:autoSpaceDN w:val="0"/>
        <w:adjustRightInd w:val="0"/>
        <w:spacing w:line="500" w:lineRule="exact"/>
        <w:ind w:firstLineChars="200" w:firstLine="640"/>
        <w:rPr>
          <w:rFonts w:ascii="黑体" w:eastAsia="黑体" w:cs="黑体"/>
          <w:color w:val="000000"/>
          <w:kern w:val="0"/>
          <w:szCs w:val="32"/>
        </w:rPr>
      </w:pPr>
      <w:r w:rsidRPr="00E55A58">
        <w:rPr>
          <w:rFonts w:ascii="黑体" w:eastAsia="黑体" w:cs="黑体" w:hint="eastAsia"/>
          <w:color w:val="000000"/>
          <w:kern w:val="0"/>
          <w:szCs w:val="32"/>
        </w:rPr>
        <w:t>四、视频文件命名格式</w:t>
      </w:r>
    </w:p>
    <w:p w:rsidR="002A73B7" w:rsidRDefault="00071D40" w:rsidP="00CE1C69">
      <w:pPr>
        <w:autoSpaceDE w:val="0"/>
        <w:autoSpaceDN w:val="0"/>
        <w:adjustRightInd w:val="0"/>
        <w:spacing w:line="500" w:lineRule="exact"/>
      </w:pPr>
      <w:r w:rsidRPr="00E55A58">
        <w:rPr>
          <w:rFonts w:ascii="仿宋_gb2312" w:cs="黑体" w:hint="eastAsia"/>
          <w:color w:val="000000"/>
          <w:kern w:val="0"/>
          <w:szCs w:val="32"/>
        </w:rPr>
        <w:t xml:space="preserve">    每学时的教学录像为一个视频，视频命名格式为“学校名称-教师姓名-顺序号-课堂内容”，如：北京大学-张军-</w:t>
      </w:r>
      <w:r w:rsidRPr="00E55A58">
        <w:rPr>
          <w:rFonts w:ascii="仿宋_gb2312" w:cs="黑体" w:hint="eastAsia"/>
          <w:color w:val="000000"/>
          <w:kern w:val="0"/>
          <w:sz w:val="28"/>
          <w:szCs w:val="28"/>
        </w:rPr>
        <w:t>1-无机化学。</w:t>
      </w:r>
    </w:p>
    <w:sectPr w:rsidR="002A73B7">
      <w:footerReference w:type="even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78" w:rsidRDefault="00CC4178">
      <w:r>
        <w:separator/>
      </w:r>
    </w:p>
  </w:endnote>
  <w:endnote w:type="continuationSeparator" w:id="0">
    <w:p w:rsidR="00CC4178" w:rsidRDefault="00CC4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81C" w:rsidRPr="003337F9" w:rsidRDefault="00071D40">
    <w:pPr>
      <w:pStyle w:val="a3"/>
      <w:rPr>
        <w:rFonts w:ascii="宋体" w:eastAsia="宋体" w:hAnsi="宋体"/>
        <w:sz w:val="28"/>
        <w:szCs w:val="28"/>
      </w:rPr>
    </w:pPr>
    <w:r w:rsidRPr="003337F9">
      <w:rPr>
        <w:rFonts w:ascii="宋体" w:eastAsia="宋体" w:hAnsi="宋体"/>
        <w:sz w:val="28"/>
        <w:szCs w:val="28"/>
      </w:rPr>
      <w:fldChar w:fldCharType="begin"/>
    </w:r>
    <w:r w:rsidRPr="003337F9">
      <w:rPr>
        <w:rFonts w:ascii="宋体" w:eastAsia="宋体" w:hAnsi="宋体"/>
        <w:sz w:val="28"/>
        <w:szCs w:val="28"/>
      </w:rPr>
      <w:instrText xml:space="preserve"> PAGE   \* MERGEFORMAT </w:instrText>
    </w:r>
    <w:r w:rsidRPr="003337F9">
      <w:rPr>
        <w:rFonts w:ascii="宋体" w:eastAsia="宋体" w:hAnsi="宋体"/>
        <w:sz w:val="28"/>
        <w:szCs w:val="28"/>
      </w:rPr>
      <w:fldChar w:fldCharType="separate"/>
    </w:r>
    <w:r w:rsidRPr="009B502C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14 -</w:t>
    </w:r>
    <w:r w:rsidRPr="003337F9">
      <w:rPr>
        <w:rFonts w:ascii="宋体" w:eastAsia="宋体" w:hAnsi="宋体"/>
        <w:sz w:val="28"/>
        <w:szCs w:val="28"/>
      </w:rPr>
      <w:fldChar w:fldCharType="end"/>
    </w:r>
  </w:p>
  <w:p w:rsidR="0009281C" w:rsidRDefault="00CC417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78" w:rsidRDefault="00CC4178">
      <w:r>
        <w:separator/>
      </w:r>
    </w:p>
  </w:footnote>
  <w:footnote w:type="continuationSeparator" w:id="0">
    <w:p w:rsidR="00CC4178" w:rsidRDefault="00CC4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40"/>
    <w:rsid w:val="00071D40"/>
    <w:rsid w:val="002A73B7"/>
    <w:rsid w:val="002B19A4"/>
    <w:rsid w:val="005F0F00"/>
    <w:rsid w:val="00904DE3"/>
    <w:rsid w:val="009B208E"/>
    <w:rsid w:val="00AE781E"/>
    <w:rsid w:val="00C15F00"/>
    <w:rsid w:val="00CC4178"/>
    <w:rsid w:val="00CE1C69"/>
    <w:rsid w:val="00E12B0D"/>
    <w:rsid w:val="00EC3732"/>
    <w:rsid w:val="00F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1D4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3732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4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071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071D4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C3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373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赵晓琳</dc:creator>
  <cp:keywords/>
  <dc:description/>
  <cp:lastModifiedBy>Administrator</cp:lastModifiedBy>
  <cp:revision>8</cp:revision>
  <dcterms:created xsi:type="dcterms:W3CDTF">2018-05-31T07:55:00Z</dcterms:created>
  <dcterms:modified xsi:type="dcterms:W3CDTF">2018-06-05T02:05:00Z</dcterms:modified>
</cp:coreProperties>
</file>