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14C" w:rsidRPr="0056716B" w:rsidRDefault="00EE214C" w:rsidP="00EE214C">
      <w:pPr>
        <w:jc w:val="center"/>
        <w:rPr>
          <w:rFonts w:ascii="方正小标宋简体" w:eastAsia="方正小标宋简体"/>
          <w:sz w:val="30"/>
          <w:szCs w:val="30"/>
        </w:rPr>
      </w:pPr>
      <w:r w:rsidRPr="0056716B">
        <w:rPr>
          <w:rFonts w:ascii="方正小标宋简体" w:eastAsia="方正小标宋简体"/>
          <w:sz w:val="30"/>
          <w:szCs w:val="30"/>
        </w:rPr>
        <w:t>CET-SET</w:t>
      </w:r>
      <w:r w:rsidRPr="0056716B">
        <w:rPr>
          <w:rFonts w:ascii="方正小标宋简体" w:eastAsia="方正小标宋简体" w:hint="eastAsia"/>
          <w:sz w:val="30"/>
        </w:rPr>
        <w:t>操作规程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0"/>
        <w:gridCol w:w="1810"/>
        <w:gridCol w:w="1812"/>
        <w:gridCol w:w="1812"/>
        <w:gridCol w:w="1812"/>
      </w:tblGrid>
      <w:tr w:rsidR="00EE214C" w:rsidRPr="0056716B" w:rsidTr="0009042C">
        <w:trPr>
          <w:cantSplit/>
          <w:trHeight w:val="762"/>
        </w:trPr>
        <w:tc>
          <w:tcPr>
            <w:tcW w:w="1188" w:type="dxa"/>
            <w:vAlign w:val="center"/>
          </w:tcPr>
          <w:p w:rsidR="00EE214C" w:rsidRPr="0056716B" w:rsidRDefault="00EE214C" w:rsidP="0009042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56716B">
              <w:rPr>
                <w:rFonts w:ascii="仿宋" w:eastAsia="仿宋" w:hAnsi="仿宋" w:hint="eastAsia"/>
                <w:b/>
                <w:bCs/>
                <w:sz w:val="24"/>
              </w:rPr>
              <w:t>考试日期</w:t>
            </w:r>
          </w:p>
        </w:tc>
        <w:tc>
          <w:tcPr>
            <w:tcW w:w="8055" w:type="dxa"/>
            <w:gridSpan w:val="4"/>
            <w:vAlign w:val="center"/>
          </w:tcPr>
          <w:p w:rsidR="00EE214C" w:rsidRPr="0056716B" w:rsidRDefault="00EE214C" w:rsidP="0009042C">
            <w:pPr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6716B">
              <w:rPr>
                <w:rFonts w:ascii="仿宋" w:eastAsia="仿宋" w:hAnsi="仿宋"/>
                <w:bCs/>
                <w:sz w:val="24"/>
                <w:szCs w:val="24"/>
              </w:rPr>
              <w:t>201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8</w:t>
            </w:r>
            <w:r w:rsidRPr="0056716B">
              <w:rPr>
                <w:rFonts w:ascii="仿宋" w:eastAsia="仿宋" w:hAnsi="仿宋" w:hint="eastAsia"/>
                <w:bCs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11</w:t>
            </w:r>
            <w:r w:rsidRPr="0056716B">
              <w:rPr>
                <w:rFonts w:ascii="仿宋" w:eastAsia="仿宋" w:hAnsi="仿宋" w:hint="eastAsia"/>
                <w:bCs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7</w:t>
            </w:r>
            <w:r w:rsidRPr="0056716B">
              <w:rPr>
                <w:rFonts w:ascii="仿宋" w:eastAsia="仿宋" w:hAnsi="仿宋" w:hint="eastAsia"/>
                <w:bCs/>
                <w:sz w:val="24"/>
                <w:szCs w:val="24"/>
              </w:rPr>
              <w:t>日（周六）</w:t>
            </w:r>
            <w:r w:rsidRPr="0056716B">
              <w:rPr>
                <w:rFonts w:ascii="仿宋" w:eastAsia="仿宋" w:hAnsi="仿宋"/>
                <w:bCs/>
                <w:sz w:val="24"/>
                <w:szCs w:val="24"/>
              </w:rPr>
              <w:t>CET-SET4</w:t>
            </w:r>
            <w:r w:rsidRPr="0056716B">
              <w:rPr>
                <w:rFonts w:ascii="仿宋" w:eastAsia="仿宋" w:hAnsi="仿宋" w:cs="仿宋_GB2312" w:hint="eastAsia"/>
                <w:sz w:val="24"/>
                <w:szCs w:val="24"/>
              </w:rPr>
              <w:t>（</w:t>
            </w:r>
            <w:r w:rsidRPr="0056716B">
              <w:rPr>
                <w:rFonts w:ascii="仿宋" w:eastAsia="仿宋" w:hAnsi="仿宋" w:cs="仿宋_GB2312"/>
                <w:sz w:val="24"/>
                <w:szCs w:val="24"/>
              </w:rPr>
              <w:t>F1</w:t>
            </w:r>
            <w:r>
              <w:rPr>
                <w:rFonts w:ascii="仿宋" w:eastAsia="仿宋" w:hAnsi="仿宋" w:cs="仿宋_GB2312"/>
                <w:sz w:val="24"/>
                <w:szCs w:val="24"/>
              </w:rPr>
              <w:t>8</w:t>
            </w:r>
            <w:r>
              <w:rPr>
                <w:rFonts w:ascii="仿宋" w:eastAsia="仿宋" w:hAnsi="仿宋" w:cs="仿宋_GB2312"/>
                <w:sz w:val="24"/>
                <w:szCs w:val="24"/>
              </w:rPr>
              <w:t>3</w:t>
            </w:r>
            <w:r w:rsidRPr="0056716B">
              <w:rPr>
                <w:rFonts w:ascii="仿宋" w:eastAsia="仿宋" w:hAnsi="仿宋" w:cs="仿宋_GB2312" w:hint="eastAsia"/>
                <w:sz w:val="24"/>
                <w:szCs w:val="24"/>
              </w:rPr>
              <w:t>次）</w:t>
            </w:r>
          </w:p>
          <w:p w:rsidR="00EE214C" w:rsidRPr="0056716B" w:rsidRDefault="00EE214C" w:rsidP="00EE214C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56716B"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11</w:t>
            </w:r>
            <w:r w:rsidRPr="0056716B">
              <w:rPr>
                <w:rFonts w:ascii="仿宋" w:eastAsia="仿宋" w:hAnsi="仿宋" w:hint="eastAsia"/>
                <w:bCs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18</w:t>
            </w:r>
            <w:r w:rsidRPr="0056716B">
              <w:rPr>
                <w:rFonts w:ascii="仿宋" w:eastAsia="仿宋" w:hAnsi="仿宋" w:hint="eastAsia"/>
                <w:bCs/>
                <w:sz w:val="24"/>
                <w:szCs w:val="24"/>
              </w:rPr>
              <w:t>日（周日）</w:t>
            </w:r>
            <w:r w:rsidRPr="0056716B">
              <w:rPr>
                <w:rFonts w:ascii="仿宋" w:eastAsia="仿宋" w:hAnsi="仿宋"/>
                <w:bCs/>
                <w:sz w:val="24"/>
                <w:szCs w:val="24"/>
              </w:rPr>
              <w:t>CET-SET6</w:t>
            </w:r>
            <w:r w:rsidRPr="0056716B">
              <w:rPr>
                <w:rFonts w:ascii="仿宋" w:eastAsia="仿宋" w:hAnsi="仿宋" w:cs="仿宋_GB2312" w:hint="eastAsia"/>
                <w:sz w:val="24"/>
                <w:szCs w:val="24"/>
              </w:rPr>
              <w:t>（</w:t>
            </w:r>
            <w:r w:rsidRPr="0056716B">
              <w:rPr>
                <w:rFonts w:ascii="仿宋" w:eastAsia="仿宋" w:hAnsi="仿宋" w:cs="仿宋_GB2312"/>
                <w:sz w:val="24"/>
                <w:szCs w:val="24"/>
              </w:rPr>
              <w:t>S1</w:t>
            </w:r>
            <w:r>
              <w:rPr>
                <w:rFonts w:ascii="仿宋" w:eastAsia="仿宋" w:hAnsi="仿宋" w:cs="仿宋_GB2312"/>
                <w:sz w:val="24"/>
                <w:szCs w:val="24"/>
              </w:rPr>
              <w:t>8</w:t>
            </w:r>
            <w:r>
              <w:rPr>
                <w:rFonts w:ascii="仿宋" w:eastAsia="仿宋" w:hAnsi="仿宋" w:cs="仿宋_GB2312"/>
                <w:sz w:val="24"/>
                <w:szCs w:val="24"/>
              </w:rPr>
              <w:t>4</w:t>
            </w:r>
            <w:bookmarkStart w:id="0" w:name="_GoBack"/>
            <w:bookmarkEnd w:id="0"/>
            <w:r w:rsidRPr="0056716B">
              <w:rPr>
                <w:rFonts w:ascii="仿宋" w:eastAsia="仿宋" w:hAnsi="仿宋" w:cs="仿宋_GB2312" w:hint="eastAsia"/>
                <w:sz w:val="24"/>
                <w:szCs w:val="24"/>
              </w:rPr>
              <w:t>次）</w:t>
            </w:r>
          </w:p>
        </w:tc>
      </w:tr>
      <w:tr w:rsidR="00EE214C" w:rsidRPr="0056716B" w:rsidTr="0009042C">
        <w:trPr>
          <w:cantSplit/>
          <w:trHeight w:val="442"/>
        </w:trPr>
        <w:tc>
          <w:tcPr>
            <w:tcW w:w="1188" w:type="dxa"/>
            <w:vMerge w:val="restart"/>
            <w:vAlign w:val="center"/>
          </w:tcPr>
          <w:p w:rsidR="00EE214C" w:rsidRPr="0056716B" w:rsidRDefault="00EE214C" w:rsidP="0009042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56716B">
              <w:rPr>
                <w:rFonts w:ascii="仿宋" w:eastAsia="仿宋" w:hAnsi="仿宋" w:hint="eastAsia"/>
                <w:b/>
                <w:bCs/>
                <w:sz w:val="24"/>
              </w:rPr>
              <w:t>开考时间</w:t>
            </w:r>
          </w:p>
        </w:tc>
        <w:tc>
          <w:tcPr>
            <w:tcW w:w="4027" w:type="dxa"/>
            <w:gridSpan w:val="2"/>
            <w:vAlign w:val="center"/>
          </w:tcPr>
          <w:p w:rsidR="00EE214C" w:rsidRPr="00C2316B" w:rsidRDefault="00EE214C" w:rsidP="000904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316B">
              <w:rPr>
                <w:rFonts w:ascii="仿宋" w:eastAsia="仿宋" w:hAnsi="仿宋" w:hint="eastAsia"/>
                <w:sz w:val="24"/>
                <w:szCs w:val="24"/>
              </w:rPr>
              <w:t>上午</w:t>
            </w:r>
          </w:p>
        </w:tc>
        <w:tc>
          <w:tcPr>
            <w:tcW w:w="4028" w:type="dxa"/>
            <w:gridSpan w:val="2"/>
            <w:vAlign w:val="center"/>
          </w:tcPr>
          <w:p w:rsidR="00EE214C" w:rsidRPr="00C2316B" w:rsidRDefault="00EE214C" w:rsidP="000904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316B">
              <w:rPr>
                <w:rFonts w:ascii="仿宋" w:eastAsia="仿宋" w:hAnsi="仿宋" w:hint="eastAsia"/>
                <w:sz w:val="24"/>
                <w:szCs w:val="24"/>
              </w:rPr>
              <w:t>下午</w:t>
            </w:r>
          </w:p>
        </w:tc>
      </w:tr>
      <w:tr w:rsidR="00EE214C" w:rsidRPr="0056716B" w:rsidTr="0009042C">
        <w:trPr>
          <w:cantSplit/>
          <w:trHeight w:val="300"/>
        </w:trPr>
        <w:tc>
          <w:tcPr>
            <w:tcW w:w="1188" w:type="dxa"/>
            <w:vMerge/>
            <w:vAlign w:val="center"/>
          </w:tcPr>
          <w:p w:rsidR="00EE214C" w:rsidRPr="0056716B" w:rsidRDefault="00EE214C" w:rsidP="0009042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013" w:type="dxa"/>
            <w:vAlign w:val="center"/>
          </w:tcPr>
          <w:p w:rsidR="00EE214C" w:rsidRPr="00C2316B" w:rsidRDefault="00EE214C" w:rsidP="0009042C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2316B">
              <w:rPr>
                <w:rFonts w:ascii="仿宋" w:eastAsia="仿宋" w:hAnsi="仿宋" w:hint="eastAsia"/>
                <w:kern w:val="0"/>
                <w:sz w:val="24"/>
              </w:rPr>
              <w:t>场次（代码）</w:t>
            </w:r>
          </w:p>
        </w:tc>
        <w:tc>
          <w:tcPr>
            <w:tcW w:w="2014" w:type="dxa"/>
            <w:vAlign w:val="center"/>
          </w:tcPr>
          <w:p w:rsidR="00EE214C" w:rsidRPr="00C2316B" w:rsidRDefault="00EE214C" w:rsidP="0009042C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2316B">
              <w:rPr>
                <w:rFonts w:ascii="仿宋" w:eastAsia="仿宋" w:hAnsi="仿宋" w:hint="eastAsia"/>
                <w:kern w:val="0"/>
                <w:sz w:val="24"/>
              </w:rPr>
              <w:t>时间</w:t>
            </w:r>
          </w:p>
        </w:tc>
        <w:tc>
          <w:tcPr>
            <w:tcW w:w="2014" w:type="dxa"/>
            <w:vAlign w:val="center"/>
          </w:tcPr>
          <w:p w:rsidR="00EE214C" w:rsidRPr="00C2316B" w:rsidRDefault="00EE214C" w:rsidP="0009042C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2316B">
              <w:rPr>
                <w:rFonts w:ascii="仿宋" w:eastAsia="仿宋" w:hAnsi="仿宋" w:hint="eastAsia"/>
                <w:kern w:val="0"/>
                <w:sz w:val="24"/>
              </w:rPr>
              <w:t>场次（代码）</w:t>
            </w:r>
          </w:p>
        </w:tc>
        <w:tc>
          <w:tcPr>
            <w:tcW w:w="2014" w:type="dxa"/>
            <w:vAlign w:val="center"/>
          </w:tcPr>
          <w:p w:rsidR="00EE214C" w:rsidRPr="00C2316B" w:rsidRDefault="00EE214C" w:rsidP="0009042C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2316B">
              <w:rPr>
                <w:rFonts w:ascii="仿宋" w:eastAsia="仿宋" w:hAnsi="仿宋" w:hint="eastAsia"/>
                <w:kern w:val="0"/>
                <w:sz w:val="24"/>
              </w:rPr>
              <w:t>时间</w:t>
            </w:r>
          </w:p>
        </w:tc>
      </w:tr>
      <w:tr w:rsidR="00EE214C" w:rsidRPr="0056716B" w:rsidTr="0009042C">
        <w:trPr>
          <w:cantSplit/>
          <w:trHeight w:val="290"/>
        </w:trPr>
        <w:tc>
          <w:tcPr>
            <w:tcW w:w="1188" w:type="dxa"/>
            <w:vMerge/>
            <w:vAlign w:val="center"/>
          </w:tcPr>
          <w:p w:rsidR="00EE214C" w:rsidRPr="0056716B" w:rsidRDefault="00EE214C" w:rsidP="0009042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013" w:type="dxa"/>
            <w:vAlign w:val="center"/>
          </w:tcPr>
          <w:p w:rsidR="00EE214C" w:rsidRPr="002C00EA" w:rsidRDefault="00EE214C" w:rsidP="0009042C">
            <w:pPr>
              <w:pStyle w:val="a4"/>
              <w:spacing w:line="240" w:lineRule="atLeas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4"/>
              </w:rPr>
            </w:pPr>
            <w:r w:rsidRPr="002C00EA">
              <w:rPr>
                <w:rFonts w:ascii="仿宋" w:eastAsia="仿宋" w:hAnsi="仿宋" w:cs="Calibri" w:hint="eastAsia"/>
                <w:kern w:val="0"/>
                <w:sz w:val="24"/>
              </w:rPr>
              <w:t>场次</w:t>
            </w:r>
            <w:r w:rsidRPr="002C00EA">
              <w:rPr>
                <w:rFonts w:ascii="仿宋" w:eastAsia="仿宋" w:hAnsi="仿宋" w:cs="Calibri"/>
                <w:kern w:val="0"/>
                <w:sz w:val="24"/>
              </w:rPr>
              <w:t>1</w:t>
            </w:r>
          </w:p>
        </w:tc>
        <w:tc>
          <w:tcPr>
            <w:tcW w:w="2014" w:type="dxa"/>
            <w:vAlign w:val="center"/>
          </w:tcPr>
          <w:p w:rsidR="00EE214C" w:rsidRPr="002C00EA" w:rsidRDefault="00EE214C" w:rsidP="0009042C">
            <w:pPr>
              <w:pStyle w:val="a4"/>
              <w:spacing w:line="240" w:lineRule="atLeas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4"/>
              </w:rPr>
            </w:pPr>
            <w:r w:rsidRPr="002C00EA">
              <w:rPr>
                <w:rFonts w:ascii="仿宋" w:eastAsia="仿宋" w:hAnsi="仿宋" w:cs="Calibri"/>
                <w:kern w:val="0"/>
                <w:sz w:val="24"/>
              </w:rPr>
              <w:t>8:30-9:00</w:t>
            </w:r>
          </w:p>
        </w:tc>
        <w:tc>
          <w:tcPr>
            <w:tcW w:w="2014" w:type="dxa"/>
            <w:vAlign w:val="center"/>
          </w:tcPr>
          <w:p w:rsidR="00EE214C" w:rsidRPr="002C00EA" w:rsidRDefault="00EE214C" w:rsidP="0009042C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4"/>
              </w:rPr>
            </w:pPr>
            <w:r w:rsidRPr="002C00EA">
              <w:rPr>
                <w:rFonts w:ascii="仿宋" w:eastAsia="仿宋" w:hAnsi="仿宋" w:cs="Calibri" w:hint="eastAsia"/>
                <w:kern w:val="0"/>
                <w:sz w:val="24"/>
              </w:rPr>
              <w:t>场次</w:t>
            </w:r>
            <w:r w:rsidRPr="002C00EA">
              <w:rPr>
                <w:rFonts w:ascii="仿宋" w:eastAsia="仿宋" w:hAnsi="仿宋" w:cs="Calibri"/>
                <w:kern w:val="0"/>
                <w:sz w:val="24"/>
              </w:rPr>
              <w:t>6</w:t>
            </w:r>
          </w:p>
        </w:tc>
        <w:tc>
          <w:tcPr>
            <w:tcW w:w="2014" w:type="dxa"/>
            <w:vAlign w:val="center"/>
          </w:tcPr>
          <w:p w:rsidR="00EE214C" w:rsidRPr="002C00EA" w:rsidRDefault="00EE214C" w:rsidP="0009042C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4"/>
              </w:rPr>
            </w:pPr>
            <w:r w:rsidRPr="002C00EA">
              <w:rPr>
                <w:rFonts w:ascii="仿宋" w:eastAsia="仿宋" w:hAnsi="仿宋" w:cs="Calibri"/>
                <w:kern w:val="0"/>
                <w:sz w:val="24"/>
              </w:rPr>
              <w:t>13:30-14:00</w:t>
            </w:r>
          </w:p>
        </w:tc>
      </w:tr>
      <w:tr w:rsidR="00EE214C" w:rsidRPr="0056716B" w:rsidTr="0009042C">
        <w:trPr>
          <w:cantSplit/>
          <w:trHeight w:val="280"/>
        </w:trPr>
        <w:tc>
          <w:tcPr>
            <w:tcW w:w="1188" w:type="dxa"/>
            <w:vMerge/>
            <w:vAlign w:val="center"/>
          </w:tcPr>
          <w:p w:rsidR="00EE214C" w:rsidRPr="0056716B" w:rsidRDefault="00EE214C" w:rsidP="0009042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013" w:type="dxa"/>
            <w:vAlign w:val="center"/>
          </w:tcPr>
          <w:p w:rsidR="00EE214C" w:rsidRPr="002C00EA" w:rsidRDefault="00EE214C" w:rsidP="0009042C">
            <w:pPr>
              <w:pStyle w:val="a4"/>
              <w:spacing w:line="240" w:lineRule="atLeas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4"/>
              </w:rPr>
            </w:pPr>
            <w:r w:rsidRPr="002C00EA">
              <w:rPr>
                <w:rFonts w:ascii="仿宋" w:eastAsia="仿宋" w:hAnsi="仿宋" w:cs="Calibri" w:hint="eastAsia"/>
                <w:kern w:val="0"/>
                <w:sz w:val="24"/>
              </w:rPr>
              <w:t>场次</w:t>
            </w:r>
            <w:r w:rsidRPr="002C00EA">
              <w:rPr>
                <w:rFonts w:ascii="仿宋" w:eastAsia="仿宋" w:hAnsi="仿宋" w:cs="Calibri"/>
                <w:kern w:val="0"/>
                <w:sz w:val="24"/>
              </w:rPr>
              <w:t>2</w:t>
            </w:r>
          </w:p>
        </w:tc>
        <w:tc>
          <w:tcPr>
            <w:tcW w:w="2014" w:type="dxa"/>
            <w:vAlign w:val="center"/>
          </w:tcPr>
          <w:p w:rsidR="00EE214C" w:rsidRPr="002C00EA" w:rsidRDefault="00EE214C" w:rsidP="0009042C">
            <w:pPr>
              <w:pStyle w:val="a4"/>
              <w:spacing w:line="240" w:lineRule="atLeas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4"/>
              </w:rPr>
            </w:pPr>
            <w:r w:rsidRPr="002C00EA">
              <w:rPr>
                <w:rFonts w:ascii="仿宋" w:eastAsia="仿宋" w:hAnsi="仿宋" w:cs="Calibri"/>
                <w:kern w:val="0"/>
                <w:sz w:val="24"/>
              </w:rPr>
              <w:t>9:15-9:45</w:t>
            </w:r>
          </w:p>
        </w:tc>
        <w:tc>
          <w:tcPr>
            <w:tcW w:w="2014" w:type="dxa"/>
            <w:vAlign w:val="center"/>
          </w:tcPr>
          <w:p w:rsidR="00EE214C" w:rsidRPr="002C00EA" w:rsidRDefault="00EE214C" w:rsidP="0009042C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4"/>
              </w:rPr>
            </w:pPr>
            <w:r w:rsidRPr="002C00EA">
              <w:rPr>
                <w:rFonts w:ascii="仿宋" w:eastAsia="仿宋" w:hAnsi="仿宋" w:cs="Calibri" w:hint="eastAsia"/>
                <w:kern w:val="0"/>
                <w:sz w:val="24"/>
              </w:rPr>
              <w:t>场次</w:t>
            </w:r>
            <w:r w:rsidRPr="002C00EA">
              <w:rPr>
                <w:rFonts w:ascii="仿宋" w:eastAsia="仿宋" w:hAnsi="仿宋" w:cs="Calibri"/>
                <w:kern w:val="0"/>
                <w:sz w:val="24"/>
              </w:rPr>
              <w:t>7</w:t>
            </w:r>
          </w:p>
        </w:tc>
        <w:tc>
          <w:tcPr>
            <w:tcW w:w="2014" w:type="dxa"/>
            <w:vAlign w:val="center"/>
          </w:tcPr>
          <w:p w:rsidR="00EE214C" w:rsidRPr="002C00EA" w:rsidRDefault="00EE214C" w:rsidP="0009042C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4"/>
              </w:rPr>
            </w:pPr>
            <w:r w:rsidRPr="002C00EA">
              <w:rPr>
                <w:rFonts w:ascii="仿宋" w:eastAsia="仿宋" w:hAnsi="仿宋" w:cs="Calibri"/>
                <w:kern w:val="0"/>
                <w:sz w:val="24"/>
              </w:rPr>
              <w:t>14:15-14:45</w:t>
            </w:r>
          </w:p>
        </w:tc>
      </w:tr>
      <w:tr w:rsidR="00EE214C" w:rsidRPr="0056716B" w:rsidTr="0009042C">
        <w:trPr>
          <w:cantSplit/>
          <w:trHeight w:val="260"/>
        </w:trPr>
        <w:tc>
          <w:tcPr>
            <w:tcW w:w="1188" w:type="dxa"/>
            <w:vMerge/>
            <w:vAlign w:val="center"/>
          </w:tcPr>
          <w:p w:rsidR="00EE214C" w:rsidRPr="0056716B" w:rsidRDefault="00EE214C" w:rsidP="0009042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013" w:type="dxa"/>
            <w:vAlign w:val="center"/>
          </w:tcPr>
          <w:p w:rsidR="00EE214C" w:rsidRPr="002C00EA" w:rsidRDefault="00EE214C" w:rsidP="0009042C">
            <w:pPr>
              <w:pStyle w:val="a4"/>
              <w:spacing w:line="240" w:lineRule="atLeas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4"/>
              </w:rPr>
            </w:pPr>
            <w:r w:rsidRPr="002C00EA">
              <w:rPr>
                <w:rFonts w:ascii="仿宋" w:eastAsia="仿宋" w:hAnsi="仿宋" w:cs="Calibri" w:hint="eastAsia"/>
                <w:kern w:val="0"/>
                <w:sz w:val="24"/>
              </w:rPr>
              <w:t>场次</w:t>
            </w:r>
            <w:r w:rsidRPr="002C00EA">
              <w:rPr>
                <w:rFonts w:ascii="仿宋" w:eastAsia="仿宋" w:hAnsi="仿宋" w:cs="Calibri"/>
                <w:kern w:val="0"/>
                <w:sz w:val="24"/>
              </w:rPr>
              <w:t>3</w:t>
            </w:r>
          </w:p>
        </w:tc>
        <w:tc>
          <w:tcPr>
            <w:tcW w:w="2014" w:type="dxa"/>
            <w:vAlign w:val="center"/>
          </w:tcPr>
          <w:p w:rsidR="00EE214C" w:rsidRPr="002C00EA" w:rsidRDefault="00EE214C" w:rsidP="0009042C">
            <w:pPr>
              <w:pStyle w:val="a4"/>
              <w:spacing w:line="240" w:lineRule="atLeas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4"/>
              </w:rPr>
            </w:pPr>
            <w:r w:rsidRPr="002C00EA">
              <w:rPr>
                <w:rFonts w:ascii="仿宋" w:eastAsia="仿宋" w:hAnsi="仿宋" w:cs="Calibri"/>
                <w:kern w:val="0"/>
                <w:sz w:val="24"/>
              </w:rPr>
              <w:t>10:00-10:30</w:t>
            </w:r>
          </w:p>
        </w:tc>
        <w:tc>
          <w:tcPr>
            <w:tcW w:w="2014" w:type="dxa"/>
            <w:vAlign w:val="center"/>
          </w:tcPr>
          <w:p w:rsidR="00EE214C" w:rsidRPr="002C00EA" w:rsidRDefault="00EE214C" w:rsidP="0009042C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4"/>
              </w:rPr>
            </w:pPr>
            <w:r w:rsidRPr="002C00EA">
              <w:rPr>
                <w:rFonts w:ascii="仿宋" w:eastAsia="仿宋" w:hAnsi="仿宋" w:cs="Calibri" w:hint="eastAsia"/>
                <w:kern w:val="0"/>
                <w:sz w:val="24"/>
              </w:rPr>
              <w:t>场次</w:t>
            </w:r>
            <w:r w:rsidRPr="002C00EA">
              <w:rPr>
                <w:rFonts w:ascii="仿宋" w:eastAsia="仿宋" w:hAnsi="仿宋" w:cs="Calibri"/>
                <w:kern w:val="0"/>
                <w:sz w:val="24"/>
              </w:rPr>
              <w:t>8</w:t>
            </w:r>
          </w:p>
        </w:tc>
        <w:tc>
          <w:tcPr>
            <w:tcW w:w="2014" w:type="dxa"/>
            <w:vAlign w:val="center"/>
          </w:tcPr>
          <w:p w:rsidR="00EE214C" w:rsidRPr="002C00EA" w:rsidRDefault="00EE214C" w:rsidP="0009042C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4"/>
              </w:rPr>
            </w:pPr>
            <w:r w:rsidRPr="002C00EA">
              <w:rPr>
                <w:rFonts w:ascii="仿宋" w:eastAsia="仿宋" w:hAnsi="仿宋" w:cs="Calibri"/>
                <w:kern w:val="0"/>
                <w:sz w:val="24"/>
              </w:rPr>
              <w:t>15:00-15:30</w:t>
            </w:r>
          </w:p>
        </w:tc>
      </w:tr>
      <w:tr w:rsidR="00EE214C" w:rsidRPr="0056716B" w:rsidTr="0009042C">
        <w:trPr>
          <w:cantSplit/>
          <w:trHeight w:val="100"/>
        </w:trPr>
        <w:tc>
          <w:tcPr>
            <w:tcW w:w="1188" w:type="dxa"/>
            <w:vMerge/>
            <w:vAlign w:val="center"/>
          </w:tcPr>
          <w:p w:rsidR="00EE214C" w:rsidRPr="0056716B" w:rsidRDefault="00EE214C" w:rsidP="0009042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013" w:type="dxa"/>
            <w:vAlign w:val="center"/>
          </w:tcPr>
          <w:p w:rsidR="00EE214C" w:rsidRPr="002C00EA" w:rsidRDefault="00EE214C" w:rsidP="0009042C">
            <w:pPr>
              <w:pStyle w:val="a4"/>
              <w:spacing w:line="240" w:lineRule="atLeas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4"/>
              </w:rPr>
            </w:pPr>
            <w:r w:rsidRPr="002C00EA">
              <w:rPr>
                <w:rFonts w:ascii="仿宋" w:eastAsia="仿宋" w:hAnsi="仿宋" w:cs="Calibri" w:hint="eastAsia"/>
                <w:kern w:val="0"/>
                <w:sz w:val="24"/>
              </w:rPr>
              <w:t>场次</w:t>
            </w:r>
            <w:r w:rsidRPr="002C00EA">
              <w:rPr>
                <w:rFonts w:ascii="仿宋" w:eastAsia="仿宋" w:hAnsi="仿宋" w:cs="Calibri"/>
                <w:kern w:val="0"/>
                <w:sz w:val="24"/>
              </w:rPr>
              <w:t>4</w:t>
            </w:r>
          </w:p>
        </w:tc>
        <w:tc>
          <w:tcPr>
            <w:tcW w:w="2014" w:type="dxa"/>
            <w:vAlign w:val="center"/>
          </w:tcPr>
          <w:p w:rsidR="00EE214C" w:rsidRPr="002C00EA" w:rsidRDefault="00EE214C" w:rsidP="0009042C">
            <w:pPr>
              <w:pStyle w:val="a4"/>
              <w:spacing w:line="240" w:lineRule="atLeas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4"/>
              </w:rPr>
            </w:pPr>
            <w:r w:rsidRPr="002C00EA">
              <w:rPr>
                <w:rFonts w:ascii="仿宋" w:eastAsia="仿宋" w:hAnsi="仿宋" w:cs="Calibri"/>
                <w:kern w:val="0"/>
                <w:sz w:val="24"/>
              </w:rPr>
              <w:t>10:45-11:15</w:t>
            </w:r>
          </w:p>
        </w:tc>
        <w:tc>
          <w:tcPr>
            <w:tcW w:w="2014" w:type="dxa"/>
            <w:vAlign w:val="center"/>
          </w:tcPr>
          <w:p w:rsidR="00EE214C" w:rsidRPr="002C00EA" w:rsidRDefault="00EE214C" w:rsidP="0009042C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4"/>
              </w:rPr>
            </w:pPr>
            <w:r w:rsidRPr="002C00EA">
              <w:rPr>
                <w:rFonts w:ascii="仿宋" w:eastAsia="仿宋" w:hAnsi="仿宋" w:cs="Calibri" w:hint="eastAsia"/>
                <w:kern w:val="0"/>
                <w:sz w:val="24"/>
              </w:rPr>
              <w:t>场次</w:t>
            </w:r>
            <w:r w:rsidRPr="002C00EA">
              <w:rPr>
                <w:rFonts w:ascii="仿宋" w:eastAsia="仿宋" w:hAnsi="仿宋" w:cs="Calibri"/>
                <w:kern w:val="0"/>
                <w:sz w:val="24"/>
              </w:rPr>
              <w:t>9</w:t>
            </w:r>
          </w:p>
        </w:tc>
        <w:tc>
          <w:tcPr>
            <w:tcW w:w="2014" w:type="dxa"/>
            <w:vAlign w:val="center"/>
          </w:tcPr>
          <w:p w:rsidR="00EE214C" w:rsidRPr="002C00EA" w:rsidRDefault="00EE214C" w:rsidP="0009042C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4"/>
              </w:rPr>
            </w:pPr>
            <w:r w:rsidRPr="002C00EA">
              <w:rPr>
                <w:rFonts w:ascii="仿宋" w:eastAsia="仿宋" w:hAnsi="仿宋" w:cs="Calibri"/>
                <w:kern w:val="0"/>
                <w:sz w:val="24"/>
              </w:rPr>
              <w:t>15:45-16:15</w:t>
            </w:r>
          </w:p>
        </w:tc>
      </w:tr>
      <w:tr w:rsidR="00EE214C" w:rsidRPr="0056716B" w:rsidTr="0009042C">
        <w:trPr>
          <w:cantSplit/>
          <w:trHeight w:val="250"/>
        </w:trPr>
        <w:tc>
          <w:tcPr>
            <w:tcW w:w="1188" w:type="dxa"/>
            <w:vMerge/>
            <w:vAlign w:val="center"/>
          </w:tcPr>
          <w:p w:rsidR="00EE214C" w:rsidRPr="0056716B" w:rsidRDefault="00EE214C" w:rsidP="0009042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013" w:type="dxa"/>
            <w:vAlign w:val="center"/>
          </w:tcPr>
          <w:p w:rsidR="00EE214C" w:rsidRPr="002C00EA" w:rsidRDefault="00EE214C" w:rsidP="0009042C">
            <w:pPr>
              <w:pStyle w:val="a4"/>
              <w:spacing w:line="240" w:lineRule="atLeas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4"/>
              </w:rPr>
            </w:pPr>
            <w:r w:rsidRPr="002C00EA">
              <w:rPr>
                <w:rFonts w:ascii="仿宋" w:eastAsia="仿宋" w:hAnsi="仿宋" w:cs="Calibri" w:hint="eastAsia"/>
                <w:kern w:val="0"/>
                <w:sz w:val="24"/>
              </w:rPr>
              <w:t>场次</w:t>
            </w:r>
            <w:r w:rsidRPr="002C00EA">
              <w:rPr>
                <w:rFonts w:ascii="仿宋" w:eastAsia="仿宋" w:hAnsi="仿宋" w:cs="Calibri"/>
                <w:kern w:val="0"/>
                <w:sz w:val="24"/>
              </w:rPr>
              <w:t>5</w:t>
            </w:r>
          </w:p>
        </w:tc>
        <w:tc>
          <w:tcPr>
            <w:tcW w:w="2014" w:type="dxa"/>
            <w:vAlign w:val="center"/>
          </w:tcPr>
          <w:p w:rsidR="00EE214C" w:rsidRPr="002C00EA" w:rsidRDefault="00EE214C" w:rsidP="0009042C">
            <w:pPr>
              <w:pStyle w:val="a4"/>
              <w:spacing w:line="240" w:lineRule="atLeas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4"/>
              </w:rPr>
            </w:pPr>
            <w:r w:rsidRPr="002C00EA">
              <w:rPr>
                <w:rFonts w:ascii="仿宋" w:eastAsia="仿宋" w:hAnsi="仿宋" w:cs="Calibri"/>
                <w:kern w:val="0"/>
                <w:sz w:val="24"/>
              </w:rPr>
              <w:t>11:30-12:00</w:t>
            </w:r>
          </w:p>
        </w:tc>
        <w:tc>
          <w:tcPr>
            <w:tcW w:w="2014" w:type="dxa"/>
            <w:vAlign w:val="center"/>
          </w:tcPr>
          <w:p w:rsidR="00EE214C" w:rsidRPr="002C00EA" w:rsidRDefault="00EE214C" w:rsidP="0009042C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4"/>
              </w:rPr>
            </w:pPr>
            <w:r w:rsidRPr="002C00EA">
              <w:rPr>
                <w:rFonts w:ascii="仿宋" w:eastAsia="仿宋" w:hAnsi="仿宋" w:cs="Calibri" w:hint="eastAsia"/>
                <w:kern w:val="0"/>
                <w:sz w:val="24"/>
              </w:rPr>
              <w:t>场次</w:t>
            </w:r>
            <w:r w:rsidRPr="002C00EA">
              <w:rPr>
                <w:rFonts w:ascii="仿宋" w:eastAsia="仿宋" w:hAnsi="仿宋" w:cs="Calibri"/>
                <w:kern w:val="0"/>
                <w:sz w:val="24"/>
              </w:rPr>
              <w:t>10</w:t>
            </w:r>
          </w:p>
        </w:tc>
        <w:tc>
          <w:tcPr>
            <w:tcW w:w="2014" w:type="dxa"/>
            <w:vAlign w:val="center"/>
          </w:tcPr>
          <w:p w:rsidR="00EE214C" w:rsidRPr="002C00EA" w:rsidRDefault="00EE214C" w:rsidP="0009042C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4"/>
              </w:rPr>
            </w:pPr>
            <w:r w:rsidRPr="002C00EA">
              <w:rPr>
                <w:rFonts w:ascii="仿宋" w:eastAsia="仿宋" w:hAnsi="仿宋" w:cs="Calibri"/>
                <w:kern w:val="0"/>
                <w:sz w:val="24"/>
              </w:rPr>
              <w:t>16:30-17:00</w:t>
            </w:r>
          </w:p>
        </w:tc>
      </w:tr>
      <w:tr w:rsidR="00EE214C" w:rsidRPr="0056716B" w:rsidTr="0009042C">
        <w:trPr>
          <w:cantSplit/>
          <w:trHeight w:val="300"/>
        </w:trPr>
        <w:tc>
          <w:tcPr>
            <w:tcW w:w="1188" w:type="dxa"/>
            <w:vMerge/>
            <w:vAlign w:val="center"/>
          </w:tcPr>
          <w:p w:rsidR="00EE214C" w:rsidRPr="0056716B" w:rsidRDefault="00EE214C" w:rsidP="0009042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013" w:type="dxa"/>
            <w:vAlign w:val="center"/>
          </w:tcPr>
          <w:p w:rsidR="00EE214C" w:rsidRPr="002C00EA" w:rsidRDefault="00EE214C" w:rsidP="0009042C">
            <w:pPr>
              <w:pStyle w:val="a4"/>
              <w:spacing w:line="240" w:lineRule="atLeas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4"/>
              </w:rPr>
            </w:pPr>
            <w:r w:rsidRPr="002C00EA">
              <w:rPr>
                <w:rFonts w:ascii="仿宋" w:eastAsia="仿宋" w:hAnsi="仿宋" w:cs="Calibri" w:hint="eastAsia"/>
                <w:kern w:val="0"/>
                <w:sz w:val="24"/>
              </w:rPr>
              <w:t>备用场（</w:t>
            </w:r>
            <w:r w:rsidRPr="002C00EA">
              <w:rPr>
                <w:rFonts w:ascii="仿宋" w:eastAsia="仿宋" w:hAnsi="仿宋" w:cs="Calibri"/>
                <w:kern w:val="0"/>
                <w:sz w:val="24"/>
              </w:rPr>
              <w:t>11</w:t>
            </w:r>
            <w:r w:rsidRPr="002C00EA">
              <w:rPr>
                <w:rFonts w:ascii="仿宋" w:eastAsia="仿宋" w:hAnsi="仿宋" w:cs="Calibri" w:hint="eastAsia"/>
                <w:kern w:val="0"/>
                <w:sz w:val="24"/>
              </w:rPr>
              <w:t>）</w:t>
            </w:r>
          </w:p>
        </w:tc>
        <w:tc>
          <w:tcPr>
            <w:tcW w:w="2014" w:type="dxa"/>
            <w:vAlign w:val="center"/>
          </w:tcPr>
          <w:p w:rsidR="00EE214C" w:rsidRPr="002C00EA" w:rsidRDefault="00EE214C" w:rsidP="0009042C">
            <w:pPr>
              <w:pStyle w:val="a4"/>
              <w:spacing w:line="240" w:lineRule="atLeas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4"/>
              </w:rPr>
            </w:pPr>
            <w:r w:rsidRPr="002C00EA">
              <w:rPr>
                <w:rFonts w:ascii="仿宋" w:eastAsia="仿宋" w:hAnsi="仿宋" w:cs="Calibri"/>
                <w:kern w:val="0"/>
                <w:sz w:val="24"/>
              </w:rPr>
              <w:t>12:15-12:45</w:t>
            </w:r>
          </w:p>
        </w:tc>
        <w:tc>
          <w:tcPr>
            <w:tcW w:w="2014" w:type="dxa"/>
            <w:vAlign w:val="center"/>
          </w:tcPr>
          <w:p w:rsidR="00EE214C" w:rsidRPr="002C00EA" w:rsidRDefault="00EE214C" w:rsidP="0009042C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4"/>
              </w:rPr>
            </w:pPr>
            <w:r w:rsidRPr="002C00EA">
              <w:rPr>
                <w:rFonts w:ascii="仿宋" w:eastAsia="仿宋" w:hAnsi="仿宋" w:cs="Calibri" w:hint="eastAsia"/>
                <w:kern w:val="0"/>
                <w:sz w:val="24"/>
              </w:rPr>
              <w:t>场次</w:t>
            </w:r>
            <w:r w:rsidRPr="002C00EA">
              <w:rPr>
                <w:rFonts w:ascii="仿宋" w:eastAsia="仿宋" w:hAnsi="仿宋" w:cs="Calibri"/>
                <w:kern w:val="0"/>
                <w:sz w:val="24"/>
              </w:rPr>
              <w:t>11</w:t>
            </w:r>
          </w:p>
        </w:tc>
        <w:tc>
          <w:tcPr>
            <w:tcW w:w="2014" w:type="dxa"/>
            <w:vAlign w:val="center"/>
          </w:tcPr>
          <w:p w:rsidR="00EE214C" w:rsidRPr="002C00EA" w:rsidRDefault="00EE214C" w:rsidP="0009042C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4"/>
              </w:rPr>
            </w:pPr>
            <w:r w:rsidRPr="002C00EA">
              <w:rPr>
                <w:rFonts w:ascii="仿宋" w:eastAsia="仿宋" w:hAnsi="仿宋" w:cs="Calibri"/>
                <w:kern w:val="0"/>
                <w:sz w:val="24"/>
              </w:rPr>
              <w:t>17:15-17:45</w:t>
            </w:r>
          </w:p>
        </w:tc>
      </w:tr>
      <w:tr w:rsidR="00EE214C" w:rsidRPr="0056716B" w:rsidTr="0009042C">
        <w:trPr>
          <w:cantSplit/>
          <w:trHeight w:val="300"/>
        </w:trPr>
        <w:tc>
          <w:tcPr>
            <w:tcW w:w="1188" w:type="dxa"/>
            <w:vMerge/>
            <w:vAlign w:val="center"/>
          </w:tcPr>
          <w:p w:rsidR="00EE214C" w:rsidRPr="0056716B" w:rsidRDefault="00EE214C" w:rsidP="0009042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013" w:type="dxa"/>
            <w:vAlign w:val="center"/>
          </w:tcPr>
          <w:p w:rsidR="00EE214C" w:rsidRPr="002C00EA" w:rsidRDefault="00EE214C" w:rsidP="0009042C">
            <w:pPr>
              <w:pStyle w:val="a4"/>
              <w:spacing w:line="240" w:lineRule="atLeas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4"/>
              </w:rPr>
            </w:pPr>
            <w:r w:rsidRPr="002C00EA">
              <w:rPr>
                <w:rFonts w:ascii="仿宋" w:eastAsia="仿宋" w:hAnsi="仿宋" w:cs="Calibri"/>
                <w:kern w:val="0"/>
                <w:sz w:val="24"/>
              </w:rPr>
              <w:t>--</w:t>
            </w:r>
          </w:p>
        </w:tc>
        <w:tc>
          <w:tcPr>
            <w:tcW w:w="2014" w:type="dxa"/>
            <w:vAlign w:val="center"/>
          </w:tcPr>
          <w:p w:rsidR="00EE214C" w:rsidRPr="002C00EA" w:rsidRDefault="00EE214C" w:rsidP="0009042C">
            <w:pPr>
              <w:pStyle w:val="a4"/>
              <w:spacing w:line="240" w:lineRule="atLeas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4"/>
              </w:rPr>
            </w:pPr>
            <w:r w:rsidRPr="002C00EA">
              <w:rPr>
                <w:rFonts w:ascii="仿宋" w:eastAsia="仿宋" w:hAnsi="仿宋" w:cs="Calibri"/>
                <w:kern w:val="0"/>
                <w:sz w:val="24"/>
              </w:rPr>
              <w:t>--</w:t>
            </w:r>
          </w:p>
        </w:tc>
        <w:tc>
          <w:tcPr>
            <w:tcW w:w="2014" w:type="dxa"/>
            <w:vAlign w:val="center"/>
          </w:tcPr>
          <w:p w:rsidR="00EE214C" w:rsidRPr="002C00EA" w:rsidRDefault="00EE214C" w:rsidP="0009042C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4"/>
              </w:rPr>
            </w:pPr>
            <w:r w:rsidRPr="002C00EA">
              <w:rPr>
                <w:rFonts w:ascii="仿宋" w:eastAsia="仿宋" w:hAnsi="仿宋" w:cs="Calibri" w:hint="eastAsia"/>
                <w:kern w:val="0"/>
                <w:sz w:val="24"/>
              </w:rPr>
              <w:t>备用场（</w:t>
            </w:r>
            <w:r w:rsidRPr="002C00EA">
              <w:rPr>
                <w:rFonts w:ascii="仿宋" w:eastAsia="仿宋" w:hAnsi="仿宋" w:cs="Calibri"/>
                <w:kern w:val="0"/>
                <w:sz w:val="24"/>
              </w:rPr>
              <w:t>22</w:t>
            </w:r>
            <w:r w:rsidRPr="002C00EA">
              <w:rPr>
                <w:rFonts w:ascii="仿宋" w:eastAsia="仿宋" w:hAnsi="仿宋" w:cs="Calibri" w:hint="eastAsia"/>
                <w:kern w:val="0"/>
                <w:sz w:val="24"/>
              </w:rPr>
              <w:t>）</w:t>
            </w:r>
          </w:p>
        </w:tc>
        <w:tc>
          <w:tcPr>
            <w:tcW w:w="2014" w:type="dxa"/>
            <w:vAlign w:val="center"/>
          </w:tcPr>
          <w:p w:rsidR="00EE214C" w:rsidRPr="002C00EA" w:rsidRDefault="00EE214C" w:rsidP="0009042C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4"/>
              </w:rPr>
            </w:pPr>
            <w:r w:rsidRPr="002C00EA">
              <w:rPr>
                <w:rFonts w:ascii="仿宋" w:eastAsia="仿宋" w:hAnsi="仿宋" w:cs="Calibri"/>
                <w:kern w:val="0"/>
                <w:sz w:val="24"/>
              </w:rPr>
              <w:t>18:00-18:30</w:t>
            </w:r>
          </w:p>
        </w:tc>
      </w:tr>
      <w:tr w:rsidR="00EE214C" w:rsidRPr="0056716B" w:rsidTr="0009042C">
        <w:trPr>
          <w:cantSplit/>
          <w:trHeight w:val="300"/>
        </w:trPr>
        <w:tc>
          <w:tcPr>
            <w:tcW w:w="1188" w:type="dxa"/>
            <w:vMerge/>
            <w:vAlign w:val="center"/>
          </w:tcPr>
          <w:p w:rsidR="00EE214C" w:rsidRPr="0056716B" w:rsidRDefault="00EE214C" w:rsidP="0009042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013" w:type="dxa"/>
            <w:vAlign w:val="center"/>
          </w:tcPr>
          <w:p w:rsidR="00EE214C" w:rsidRPr="002C00EA" w:rsidRDefault="00EE214C" w:rsidP="0009042C">
            <w:pPr>
              <w:pStyle w:val="a4"/>
              <w:spacing w:line="240" w:lineRule="atLeas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4"/>
              </w:rPr>
            </w:pPr>
            <w:r w:rsidRPr="002C00EA">
              <w:rPr>
                <w:rFonts w:ascii="仿宋" w:eastAsia="仿宋" w:hAnsi="仿宋" w:cs="Calibri"/>
                <w:kern w:val="0"/>
                <w:sz w:val="24"/>
              </w:rPr>
              <w:t>--</w:t>
            </w:r>
          </w:p>
        </w:tc>
        <w:tc>
          <w:tcPr>
            <w:tcW w:w="2014" w:type="dxa"/>
            <w:vAlign w:val="center"/>
          </w:tcPr>
          <w:p w:rsidR="00EE214C" w:rsidRPr="002C00EA" w:rsidRDefault="00EE214C" w:rsidP="0009042C">
            <w:pPr>
              <w:pStyle w:val="a4"/>
              <w:spacing w:line="240" w:lineRule="atLeas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4"/>
              </w:rPr>
            </w:pPr>
            <w:r w:rsidRPr="002C00EA">
              <w:rPr>
                <w:rFonts w:ascii="仿宋" w:eastAsia="仿宋" w:hAnsi="仿宋" w:cs="Calibri"/>
                <w:kern w:val="0"/>
                <w:sz w:val="24"/>
              </w:rPr>
              <w:t>--</w:t>
            </w:r>
          </w:p>
        </w:tc>
        <w:tc>
          <w:tcPr>
            <w:tcW w:w="2014" w:type="dxa"/>
            <w:vAlign w:val="center"/>
          </w:tcPr>
          <w:p w:rsidR="00EE214C" w:rsidRPr="002C00EA" w:rsidRDefault="00EE214C" w:rsidP="0009042C">
            <w:pPr>
              <w:pStyle w:val="a4"/>
              <w:spacing w:line="400" w:lineRule="exact"/>
              <w:ind w:firstLineChars="0" w:firstLine="0"/>
              <w:jc w:val="center"/>
              <w:rPr>
                <w:rFonts w:ascii="仿宋" w:eastAsia="仿宋" w:hAnsi="仿宋" w:cs="Calibri"/>
                <w:kern w:val="0"/>
                <w:sz w:val="24"/>
              </w:rPr>
            </w:pPr>
            <w:r w:rsidRPr="002C00EA">
              <w:rPr>
                <w:rFonts w:ascii="仿宋" w:eastAsia="仿宋" w:hAnsi="仿宋" w:cs="Calibri" w:hint="eastAsia"/>
                <w:kern w:val="0"/>
                <w:sz w:val="24"/>
              </w:rPr>
              <w:t>备用场（</w:t>
            </w:r>
            <w:r w:rsidRPr="002C00EA">
              <w:rPr>
                <w:rFonts w:ascii="仿宋" w:eastAsia="仿宋" w:hAnsi="仿宋" w:cs="Calibri"/>
                <w:kern w:val="0"/>
                <w:sz w:val="24"/>
              </w:rPr>
              <w:t>2</w:t>
            </w:r>
            <w:r>
              <w:rPr>
                <w:rFonts w:ascii="仿宋" w:eastAsia="仿宋" w:hAnsi="仿宋" w:cs="Calibri"/>
                <w:kern w:val="0"/>
                <w:sz w:val="24"/>
              </w:rPr>
              <w:t>3</w:t>
            </w:r>
            <w:r w:rsidRPr="002C00EA">
              <w:rPr>
                <w:rFonts w:ascii="仿宋" w:eastAsia="仿宋" w:hAnsi="仿宋" w:cs="Calibri" w:hint="eastAsia"/>
                <w:kern w:val="0"/>
                <w:sz w:val="24"/>
              </w:rPr>
              <w:t>）</w:t>
            </w:r>
          </w:p>
        </w:tc>
        <w:tc>
          <w:tcPr>
            <w:tcW w:w="2014" w:type="dxa"/>
            <w:vAlign w:val="center"/>
          </w:tcPr>
          <w:p w:rsidR="00EE214C" w:rsidRPr="002C00EA" w:rsidRDefault="00EE214C" w:rsidP="0009042C">
            <w:pPr>
              <w:pStyle w:val="1"/>
              <w:spacing w:line="400" w:lineRule="exact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  <w:r w:rsidRPr="002C00EA">
              <w:rPr>
                <w:rFonts w:ascii="仿宋" w:eastAsia="仿宋" w:hAnsi="仿宋" w:cs="Calibri"/>
                <w:sz w:val="24"/>
                <w:szCs w:val="24"/>
              </w:rPr>
              <w:t>18:45-19:15</w:t>
            </w:r>
          </w:p>
        </w:tc>
      </w:tr>
      <w:tr w:rsidR="00EE214C" w:rsidRPr="0056716B" w:rsidTr="0009042C">
        <w:trPr>
          <w:cantSplit/>
          <w:trHeight w:val="521"/>
        </w:trPr>
        <w:tc>
          <w:tcPr>
            <w:tcW w:w="1188" w:type="dxa"/>
            <w:vAlign w:val="center"/>
          </w:tcPr>
          <w:p w:rsidR="00EE214C" w:rsidRPr="0056716B" w:rsidRDefault="00EE214C" w:rsidP="0009042C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56716B">
              <w:rPr>
                <w:rFonts w:ascii="仿宋" w:eastAsia="仿宋" w:hAnsi="仿宋" w:hint="eastAsia"/>
                <w:b/>
                <w:bCs/>
                <w:sz w:val="24"/>
              </w:rPr>
              <w:t>考试时间</w:t>
            </w:r>
          </w:p>
        </w:tc>
        <w:tc>
          <w:tcPr>
            <w:tcW w:w="8055" w:type="dxa"/>
            <w:gridSpan w:val="4"/>
            <w:vAlign w:val="center"/>
          </w:tcPr>
          <w:p w:rsidR="00EE214C" w:rsidRPr="00C2316B" w:rsidRDefault="00EE214C" w:rsidP="0009042C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</w:rPr>
              <w:t>10-11</w:t>
            </w:r>
            <w:r>
              <w:rPr>
                <w:rFonts w:ascii="仿宋" w:eastAsia="仿宋" w:hAnsi="仿宋" w:hint="eastAsia"/>
                <w:sz w:val="24"/>
              </w:rPr>
              <w:t>分钟</w:t>
            </w:r>
          </w:p>
        </w:tc>
      </w:tr>
    </w:tbl>
    <w:p w:rsidR="00EE214C" w:rsidRPr="00C2316B" w:rsidRDefault="00EE214C" w:rsidP="00EE214C">
      <w:pPr>
        <w:spacing w:beforeLines="50" w:before="156"/>
        <w:jc w:val="center"/>
        <w:rPr>
          <w:rFonts w:ascii="仿宋" w:eastAsia="仿宋" w:hAnsi="仿宋"/>
          <w:b/>
          <w:sz w:val="24"/>
          <w:szCs w:val="24"/>
        </w:rPr>
      </w:pPr>
      <w:r w:rsidRPr="00C2316B">
        <w:rPr>
          <w:rFonts w:ascii="仿宋" w:eastAsia="仿宋" w:hAnsi="仿宋" w:hint="eastAsia"/>
          <w:b/>
          <w:sz w:val="24"/>
          <w:szCs w:val="24"/>
        </w:rPr>
        <w:t>工作要点及程序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"/>
        <w:gridCol w:w="496"/>
        <w:gridCol w:w="8300"/>
      </w:tblGrid>
      <w:tr w:rsidR="00EE214C" w:rsidRPr="0056716B" w:rsidTr="0009042C">
        <w:trPr>
          <w:cantSplit/>
          <w:trHeight w:val="2420"/>
        </w:trPr>
        <w:tc>
          <w:tcPr>
            <w:tcW w:w="493" w:type="dxa"/>
            <w:vAlign w:val="center"/>
          </w:tcPr>
          <w:p w:rsidR="00EE214C" w:rsidRPr="0056716B" w:rsidRDefault="00EE214C" w:rsidP="0009042C">
            <w:pPr>
              <w:jc w:val="center"/>
              <w:rPr>
                <w:rFonts w:ascii="仿宋" w:eastAsia="仿宋" w:hAnsi="仿宋"/>
                <w:sz w:val="24"/>
              </w:rPr>
            </w:pPr>
            <w:r w:rsidRPr="0056716B">
              <w:rPr>
                <w:rFonts w:ascii="仿宋" w:eastAsia="仿宋" w:hAnsi="仿宋" w:hint="eastAsia"/>
                <w:sz w:val="24"/>
              </w:rPr>
              <w:t>开考前一小时</w:t>
            </w:r>
          </w:p>
        </w:tc>
        <w:tc>
          <w:tcPr>
            <w:tcW w:w="493" w:type="dxa"/>
            <w:vAlign w:val="center"/>
          </w:tcPr>
          <w:p w:rsidR="00EE214C" w:rsidRPr="0056716B" w:rsidRDefault="00EE214C" w:rsidP="0009042C">
            <w:pPr>
              <w:jc w:val="center"/>
              <w:rPr>
                <w:rFonts w:ascii="仿宋" w:eastAsia="仿宋" w:hAnsi="仿宋"/>
                <w:sz w:val="24"/>
              </w:rPr>
            </w:pPr>
            <w:r w:rsidRPr="0056716B">
              <w:rPr>
                <w:rFonts w:ascii="仿宋" w:eastAsia="仿宋" w:hAnsi="仿宋" w:hint="eastAsia"/>
                <w:sz w:val="24"/>
              </w:rPr>
              <w:t>人员集中</w:t>
            </w:r>
          </w:p>
        </w:tc>
        <w:tc>
          <w:tcPr>
            <w:tcW w:w="8300" w:type="dxa"/>
            <w:vAlign w:val="center"/>
          </w:tcPr>
          <w:p w:rsidR="00EE214C" w:rsidRPr="0056716B" w:rsidRDefault="00EE214C" w:rsidP="0009042C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 w:rsidRPr="0056716B">
              <w:rPr>
                <w:rFonts w:ascii="仿宋" w:eastAsia="仿宋" w:hAnsi="仿宋" w:hint="eastAsia"/>
                <w:sz w:val="24"/>
                <w:szCs w:val="24"/>
              </w:rPr>
              <w:t>每天第一场次开考前一小时，工作人员集中：</w:t>
            </w:r>
          </w:p>
          <w:p w:rsidR="00EE214C" w:rsidRPr="0056716B" w:rsidRDefault="00EE214C" w:rsidP="0009042C">
            <w:pPr>
              <w:pStyle w:val="a3"/>
              <w:ind w:left="360" w:hangingChars="150" w:hanging="36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．</w:t>
            </w:r>
            <w:r w:rsidRPr="0056716B">
              <w:rPr>
                <w:rFonts w:ascii="仿宋" w:eastAsia="仿宋" w:hAnsi="仿宋" w:hint="eastAsia"/>
                <w:sz w:val="24"/>
                <w:szCs w:val="24"/>
              </w:rPr>
              <w:t>监考员、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辅考员、</w:t>
            </w:r>
            <w:r w:rsidRPr="000F0A63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系统管理员</w:t>
            </w:r>
            <w:r w:rsidRPr="0056716B">
              <w:rPr>
                <w:rFonts w:ascii="仿宋" w:eastAsia="仿宋" w:hAnsi="仿宋" w:hint="eastAsia"/>
                <w:sz w:val="24"/>
                <w:szCs w:val="24"/>
              </w:rPr>
              <w:t>及相关工作人员到考</w:t>
            </w:r>
            <w:proofErr w:type="gramStart"/>
            <w:r w:rsidRPr="0056716B">
              <w:rPr>
                <w:rFonts w:ascii="仿宋" w:eastAsia="仿宋" w:hAnsi="仿宋" w:hint="eastAsia"/>
                <w:sz w:val="24"/>
                <w:szCs w:val="24"/>
              </w:rPr>
              <w:t>务</w:t>
            </w:r>
            <w:proofErr w:type="gramEnd"/>
            <w:r w:rsidRPr="0056716B">
              <w:rPr>
                <w:rFonts w:ascii="仿宋" w:eastAsia="仿宋" w:hAnsi="仿宋" w:hint="eastAsia"/>
                <w:sz w:val="24"/>
                <w:szCs w:val="24"/>
              </w:rPr>
              <w:t>办公室报到，接受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主</w:t>
            </w:r>
            <w:r w:rsidRPr="0056716B">
              <w:rPr>
                <w:rFonts w:ascii="仿宋" w:eastAsia="仿宋" w:hAnsi="仿宋" w:hint="eastAsia"/>
                <w:sz w:val="24"/>
                <w:szCs w:val="24"/>
              </w:rPr>
              <w:t>考指示。</w:t>
            </w:r>
          </w:p>
          <w:p w:rsidR="00EE214C" w:rsidRPr="0056716B" w:rsidRDefault="00EE214C" w:rsidP="0009042C">
            <w:pPr>
              <w:pStyle w:val="a3"/>
              <w:ind w:left="360" w:hangingChars="150" w:hanging="36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．</w:t>
            </w:r>
            <w:r w:rsidRPr="0056716B">
              <w:rPr>
                <w:rFonts w:ascii="仿宋" w:eastAsia="仿宋" w:hAnsi="仿宋" w:hint="eastAsia"/>
                <w:sz w:val="24"/>
                <w:szCs w:val="24"/>
              </w:rPr>
              <w:t>主考宣布监考员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、辅考员、</w:t>
            </w:r>
            <w:r w:rsidRPr="000F0A63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系统管理员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及相关工作人员</w:t>
            </w:r>
            <w:r w:rsidRPr="0056716B">
              <w:rPr>
                <w:rFonts w:ascii="仿宋" w:eastAsia="仿宋" w:hAnsi="仿宋" w:hint="eastAsia"/>
                <w:sz w:val="24"/>
                <w:szCs w:val="24"/>
              </w:rPr>
              <w:t>工作岗位、工作要求及注意事项。</w:t>
            </w:r>
          </w:p>
          <w:p w:rsidR="00EE214C" w:rsidRDefault="00EE214C" w:rsidP="0009042C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．</w:t>
            </w:r>
            <w:r w:rsidRPr="0056716B">
              <w:rPr>
                <w:rFonts w:ascii="仿宋" w:eastAsia="仿宋" w:hAnsi="仿宋" w:hint="eastAsia"/>
                <w:sz w:val="24"/>
                <w:szCs w:val="24"/>
              </w:rPr>
              <w:t>所有工作人员核对时间。</w:t>
            </w:r>
          </w:p>
          <w:p w:rsidR="00EE214C" w:rsidRPr="0056716B" w:rsidRDefault="00EE214C" w:rsidP="0009042C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 w:rsidRPr="000F05F2">
              <w:rPr>
                <w:rFonts w:ascii="仿宋" w:eastAsia="仿宋" w:hAnsi="仿宋"/>
                <w:color w:val="000000"/>
                <w:sz w:val="24"/>
                <w:szCs w:val="24"/>
              </w:rPr>
              <w:t>4</w:t>
            </w:r>
            <w:r w:rsidRPr="000F05F2">
              <w:rPr>
                <w:rFonts w:ascii="仿宋" w:eastAsia="仿宋" w:hAnsi="仿宋" w:hint="eastAsia"/>
                <w:sz w:val="24"/>
                <w:szCs w:val="24"/>
              </w:rPr>
              <w:t>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考点</w:t>
            </w:r>
            <w:r w:rsidRPr="000F05F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系统管理员启动考试系统，包括管理端、监考</w:t>
            </w:r>
            <w:proofErr w:type="gramStart"/>
            <w:r w:rsidRPr="000F05F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端以及</w:t>
            </w:r>
            <w:proofErr w:type="gramEnd"/>
            <w:r w:rsidRPr="000F05F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考试端。</w:t>
            </w:r>
          </w:p>
        </w:tc>
      </w:tr>
      <w:tr w:rsidR="00EE214C" w:rsidRPr="0056716B" w:rsidTr="0009042C">
        <w:trPr>
          <w:cantSplit/>
          <w:trHeight w:val="2957"/>
        </w:trPr>
        <w:tc>
          <w:tcPr>
            <w:tcW w:w="493" w:type="dxa"/>
            <w:vAlign w:val="center"/>
          </w:tcPr>
          <w:p w:rsidR="00EE214C" w:rsidRPr="0056716B" w:rsidRDefault="00EE214C" w:rsidP="0009042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根据各学校入场时间</w:t>
            </w:r>
          </w:p>
        </w:tc>
        <w:tc>
          <w:tcPr>
            <w:tcW w:w="493" w:type="dxa"/>
            <w:vAlign w:val="center"/>
          </w:tcPr>
          <w:p w:rsidR="00EE214C" w:rsidRPr="0056716B" w:rsidRDefault="00EE214C" w:rsidP="0009042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组织考生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进入候考室</w:t>
            </w:r>
            <w:proofErr w:type="gramEnd"/>
          </w:p>
        </w:tc>
        <w:tc>
          <w:tcPr>
            <w:tcW w:w="8300" w:type="dxa"/>
            <w:vAlign w:val="center"/>
          </w:tcPr>
          <w:p w:rsidR="00EE214C" w:rsidRPr="000F05F2" w:rsidRDefault="00EE214C" w:rsidP="0009042C">
            <w:pPr>
              <w:pStyle w:val="a3"/>
              <w:ind w:left="360" w:hangingChars="150" w:hanging="36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F05F2">
              <w:rPr>
                <w:rFonts w:ascii="仿宋" w:eastAsia="仿宋" w:hAnsi="仿宋"/>
                <w:sz w:val="24"/>
                <w:szCs w:val="24"/>
              </w:rPr>
              <w:t>5</w:t>
            </w:r>
            <w:r w:rsidRPr="000F05F2">
              <w:rPr>
                <w:rFonts w:ascii="仿宋" w:eastAsia="仿宋" w:hAnsi="仿宋" w:hint="eastAsia"/>
                <w:sz w:val="24"/>
                <w:szCs w:val="24"/>
              </w:rPr>
              <w:t>．</w:t>
            </w:r>
            <w:proofErr w:type="gramStart"/>
            <w:r w:rsidRPr="000F05F2">
              <w:rPr>
                <w:rFonts w:ascii="仿宋" w:eastAsia="仿宋" w:hAnsi="仿宋" w:hint="eastAsia"/>
                <w:sz w:val="24"/>
                <w:szCs w:val="24"/>
              </w:rPr>
              <w:t>候考室</w:t>
            </w:r>
            <w:proofErr w:type="gramEnd"/>
            <w:r w:rsidRPr="000F05F2">
              <w:rPr>
                <w:rFonts w:ascii="仿宋" w:eastAsia="仿宋" w:hAnsi="仿宋" w:hint="eastAsia"/>
                <w:sz w:val="24"/>
                <w:szCs w:val="24"/>
              </w:rPr>
              <w:t>工作人员</w:t>
            </w:r>
            <w:r w:rsidRPr="000F05F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组织考生</w:t>
            </w:r>
            <w:proofErr w:type="gramStart"/>
            <w:r w:rsidRPr="000F05F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进入候考室</w:t>
            </w:r>
            <w:proofErr w:type="gramEnd"/>
            <w:r w:rsidRPr="000F05F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签到，</w:t>
            </w:r>
            <w:proofErr w:type="gramStart"/>
            <w:r w:rsidRPr="000F05F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在候考室</w:t>
            </w:r>
            <w:proofErr w:type="gramEnd"/>
            <w:r w:rsidRPr="000F05F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门口逐一检查考生准考证、身份证上的照片是否与本人相符。</w:t>
            </w:r>
          </w:p>
          <w:p w:rsidR="00EE214C" w:rsidRPr="000F05F2" w:rsidRDefault="00EE214C" w:rsidP="0009042C">
            <w:pPr>
              <w:pStyle w:val="a3"/>
              <w:ind w:left="360" w:hangingChars="150" w:hanging="360"/>
              <w:rPr>
                <w:rFonts w:ascii="仿宋" w:eastAsia="仿宋" w:hAnsi="仿宋"/>
                <w:sz w:val="24"/>
                <w:szCs w:val="24"/>
              </w:rPr>
            </w:pPr>
            <w:r w:rsidRPr="000F05F2">
              <w:rPr>
                <w:rFonts w:ascii="仿宋" w:eastAsia="仿宋" w:hAnsi="仿宋"/>
                <w:sz w:val="24"/>
                <w:szCs w:val="24"/>
              </w:rPr>
              <w:t>6</w:t>
            </w:r>
            <w:r w:rsidRPr="000F05F2">
              <w:rPr>
                <w:rFonts w:ascii="仿宋" w:eastAsia="仿宋" w:hAnsi="仿宋" w:hint="eastAsia"/>
                <w:sz w:val="24"/>
                <w:szCs w:val="24"/>
              </w:rPr>
              <w:t>．</w:t>
            </w:r>
            <w:proofErr w:type="gramStart"/>
            <w:r w:rsidRPr="000F05F2">
              <w:rPr>
                <w:rFonts w:ascii="仿宋" w:eastAsia="仿宋" w:hAnsi="仿宋" w:hint="eastAsia"/>
                <w:sz w:val="24"/>
                <w:szCs w:val="24"/>
              </w:rPr>
              <w:t>在候考室</w:t>
            </w:r>
            <w:proofErr w:type="gramEnd"/>
            <w:r w:rsidRPr="000F05F2">
              <w:rPr>
                <w:rFonts w:ascii="仿宋" w:eastAsia="仿宋" w:hAnsi="仿宋" w:hint="eastAsia"/>
                <w:sz w:val="24"/>
                <w:szCs w:val="24"/>
              </w:rPr>
              <w:t>循环播放考试流程演示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（视频时长约</w:t>
            </w:r>
            <w:r>
              <w:rPr>
                <w:rFonts w:ascii="仿宋" w:eastAsia="仿宋" w:hAnsi="仿宋"/>
                <w:sz w:val="24"/>
                <w:szCs w:val="24"/>
              </w:rPr>
              <w:t>15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分钟）。</w:t>
            </w:r>
          </w:p>
        </w:tc>
      </w:tr>
      <w:tr w:rsidR="00EE214C" w:rsidRPr="0056716B" w:rsidTr="0009042C">
        <w:trPr>
          <w:cantSplit/>
          <w:trHeight w:val="2316"/>
        </w:trPr>
        <w:tc>
          <w:tcPr>
            <w:tcW w:w="493" w:type="dxa"/>
            <w:vAlign w:val="center"/>
          </w:tcPr>
          <w:p w:rsidR="00EE214C" w:rsidRPr="0056716B" w:rsidRDefault="00EE214C" w:rsidP="0009042C">
            <w:pPr>
              <w:jc w:val="center"/>
              <w:rPr>
                <w:rFonts w:ascii="仿宋" w:eastAsia="仿宋" w:hAnsi="仿宋"/>
                <w:sz w:val="24"/>
              </w:rPr>
            </w:pPr>
            <w:r w:rsidRPr="0056716B">
              <w:rPr>
                <w:rFonts w:ascii="仿宋" w:eastAsia="仿宋" w:hAnsi="仿宋" w:hint="eastAsia"/>
                <w:sz w:val="24"/>
              </w:rPr>
              <w:lastRenderedPageBreak/>
              <w:t>开考前</w:t>
            </w:r>
            <w:r>
              <w:rPr>
                <w:rFonts w:ascii="仿宋" w:eastAsia="仿宋" w:hAnsi="仿宋"/>
                <w:sz w:val="24"/>
              </w:rPr>
              <w:t>15</w:t>
            </w:r>
            <w:r>
              <w:rPr>
                <w:rFonts w:ascii="仿宋" w:eastAsia="仿宋" w:hAnsi="仿宋" w:hint="eastAsia"/>
                <w:sz w:val="24"/>
              </w:rPr>
              <w:t>分钟</w:t>
            </w:r>
          </w:p>
        </w:tc>
        <w:tc>
          <w:tcPr>
            <w:tcW w:w="493" w:type="dxa"/>
            <w:vAlign w:val="center"/>
          </w:tcPr>
          <w:p w:rsidR="00EE214C" w:rsidRDefault="00EE214C" w:rsidP="0009042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组织考生入场</w:t>
            </w:r>
          </w:p>
        </w:tc>
        <w:tc>
          <w:tcPr>
            <w:tcW w:w="8300" w:type="dxa"/>
            <w:vAlign w:val="center"/>
          </w:tcPr>
          <w:p w:rsidR="00EE214C" w:rsidRPr="000F05F2" w:rsidRDefault="00EE214C" w:rsidP="0009042C">
            <w:pPr>
              <w:spacing w:line="300" w:lineRule="exact"/>
              <w:ind w:left="360" w:hangingChars="150" w:hanging="36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</w:t>
            </w:r>
            <w:r w:rsidRPr="000F05F2">
              <w:rPr>
                <w:rFonts w:ascii="仿宋" w:eastAsia="仿宋" w:hAnsi="仿宋" w:hint="eastAsia"/>
                <w:sz w:val="24"/>
                <w:szCs w:val="24"/>
              </w:rPr>
              <w:t>．</w:t>
            </w:r>
            <w:proofErr w:type="gramStart"/>
            <w:r w:rsidRPr="000F05F2">
              <w:rPr>
                <w:rFonts w:ascii="仿宋" w:eastAsia="仿宋" w:hAnsi="仿宋" w:hint="eastAsia"/>
                <w:sz w:val="24"/>
                <w:szCs w:val="24"/>
              </w:rPr>
              <w:t>候考室</w:t>
            </w:r>
            <w:proofErr w:type="gramEnd"/>
            <w:r w:rsidRPr="000F05F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工作人员</w:t>
            </w:r>
            <w:r w:rsidRPr="000F05F2">
              <w:rPr>
                <w:rFonts w:ascii="仿宋" w:eastAsia="仿宋" w:hAnsi="仿宋" w:hint="eastAsia"/>
                <w:sz w:val="24"/>
                <w:szCs w:val="24"/>
              </w:rPr>
              <w:t>组织</w:t>
            </w:r>
            <w:r w:rsidRPr="000F05F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当前场次</w:t>
            </w:r>
            <w:r w:rsidRPr="000F05F2">
              <w:rPr>
                <w:rFonts w:ascii="仿宋" w:eastAsia="仿宋" w:hAnsi="仿宋" w:hint="eastAsia"/>
                <w:sz w:val="24"/>
                <w:szCs w:val="24"/>
              </w:rPr>
              <w:t>考生统一前往考场</w:t>
            </w:r>
            <w:r w:rsidRPr="000F05F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，考场监考</w:t>
            </w:r>
            <w:proofErr w:type="gramStart"/>
            <w:r w:rsidRPr="000F05F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员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甲</w:t>
            </w:r>
            <w:r w:rsidRPr="000F05F2">
              <w:rPr>
                <w:rFonts w:ascii="仿宋" w:eastAsia="仿宋" w:hAnsi="仿宋" w:hint="eastAsia"/>
                <w:sz w:val="24"/>
                <w:szCs w:val="24"/>
              </w:rPr>
              <w:t>要求</w:t>
            </w:r>
            <w:proofErr w:type="gramEnd"/>
            <w:r w:rsidRPr="000F05F2">
              <w:rPr>
                <w:rFonts w:ascii="仿宋" w:eastAsia="仿宋" w:hAnsi="仿宋" w:hint="eastAsia"/>
                <w:sz w:val="24"/>
                <w:szCs w:val="24"/>
              </w:rPr>
              <w:t>考生将书包、手机、书籍等与考试无关物品放至指定位置并</w:t>
            </w:r>
            <w:r w:rsidRPr="000F05F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引导考生入场就坐。</w:t>
            </w:r>
          </w:p>
          <w:p w:rsidR="00EE214C" w:rsidRDefault="00EE214C" w:rsidP="0009042C">
            <w:pPr>
              <w:spacing w:line="300" w:lineRule="exact"/>
              <w:ind w:leftChars="181" w:left="3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注：</w:t>
            </w:r>
            <w:r w:rsidRPr="000F05F2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考场编排时不给考生指定座位，考生入场后可自行选择。</w:t>
            </w:r>
          </w:p>
          <w:p w:rsidR="00EE214C" w:rsidRPr="000F05F2" w:rsidRDefault="00EE214C" w:rsidP="0009042C">
            <w:pPr>
              <w:spacing w:line="300" w:lineRule="exact"/>
              <w:ind w:left="360" w:hangingChars="150" w:hanging="36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</w:t>
            </w:r>
            <w:r w:rsidRPr="000F05F2">
              <w:rPr>
                <w:rFonts w:ascii="仿宋" w:eastAsia="仿宋" w:hAnsi="仿宋" w:hint="eastAsia"/>
                <w:sz w:val="24"/>
                <w:szCs w:val="24"/>
              </w:rPr>
              <w:t>．</w:t>
            </w:r>
            <w:r w:rsidRPr="000F05F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考生输入准考证号和身份证号登录考试系统，并根据系统引导进行设备测试，配对成组。</w:t>
            </w:r>
          </w:p>
        </w:tc>
      </w:tr>
      <w:tr w:rsidR="00EE214C" w:rsidRPr="0056716B" w:rsidTr="0009042C">
        <w:trPr>
          <w:trHeight w:val="3103"/>
        </w:trPr>
        <w:tc>
          <w:tcPr>
            <w:tcW w:w="493" w:type="dxa"/>
            <w:vAlign w:val="center"/>
          </w:tcPr>
          <w:p w:rsidR="00EE214C" w:rsidRPr="0056716B" w:rsidRDefault="00EE214C" w:rsidP="0009042C">
            <w:pPr>
              <w:spacing w:line="20" w:lineRule="atLeast"/>
              <w:jc w:val="center"/>
              <w:rPr>
                <w:rFonts w:ascii="仿宋" w:eastAsia="仿宋" w:hAnsi="仿宋"/>
                <w:sz w:val="24"/>
              </w:rPr>
            </w:pPr>
            <w:r w:rsidRPr="0056716B">
              <w:rPr>
                <w:rFonts w:ascii="仿宋" w:eastAsia="仿宋" w:hAnsi="仿宋" w:hint="eastAsia"/>
                <w:sz w:val="24"/>
              </w:rPr>
              <w:t>开</w:t>
            </w:r>
          </w:p>
          <w:p w:rsidR="00EE214C" w:rsidRPr="0056716B" w:rsidRDefault="00EE214C" w:rsidP="0009042C">
            <w:pPr>
              <w:spacing w:line="20" w:lineRule="atLeast"/>
              <w:jc w:val="center"/>
              <w:rPr>
                <w:rFonts w:ascii="仿宋" w:eastAsia="仿宋" w:hAnsi="仿宋"/>
                <w:sz w:val="24"/>
              </w:rPr>
            </w:pPr>
            <w:r w:rsidRPr="0056716B">
              <w:rPr>
                <w:rFonts w:ascii="仿宋" w:eastAsia="仿宋" w:hAnsi="仿宋" w:hint="eastAsia"/>
                <w:sz w:val="24"/>
              </w:rPr>
              <w:t>考</w:t>
            </w:r>
          </w:p>
          <w:p w:rsidR="00EE214C" w:rsidRPr="0056716B" w:rsidRDefault="00EE214C" w:rsidP="0009042C">
            <w:pPr>
              <w:spacing w:line="20" w:lineRule="atLeast"/>
              <w:jc w:val="center"/>
              <w:rPr>
                <w:rFonts w:ascii="仿宋" w:eastAsia="仿宋" w:hAnsi="仿宋"/>
                <w:sz w:val="24"/>
              </w:rPr>
            </w:pPr>
            <w:r w:rsidRPr="0056716B">
              <w:rPr>
                <w:rFonts w:ascii="仿宋" w:eastAsia="仿宋" w:hAnsi="仿宋" w:hint="eastAsia"/>
                <w:sz w:val="24"/>
              </w:rPr>
              <w:t>前</w:t>
            </w:r>
          </w:p>
          <w:p w:rsidR="00EE214C" w:rsidRPr="0056716B" w:rsidRDefault="00EE214C" w:rsidP="0009042C">
            <w:pPr>
              <w:spacing w:line="2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10</w:t>
            </w:r>
            <w:r>
              <w:rPr>
                <w:rFonts w:ascii="仿宋" w:eastAsia="仿宋" w:hAnsi="仿宋" w:hint="eastAsia"/>
                <w:sz w:val="24"/>
              </w:rPr>
              <w:t>分钟</w:t>
            </w:r>
          </w:p>
        </w:tc>
        <w:tc>
          <w:tcPr>
            <w:tcW w:w="493" w:type="dxa"/>
            <w:vAlign w:val="center"/>
          </w:tcPr>
          <w:p w:rsidR="00EE214C" w:rsidRPr="00881812" w:rsidRDefault="00EE214C" w:rsidP="0009042C">
            <w:pPr>
              <w:spacing w:line="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81812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考生系统测试</w:t>
            </w:r>
          </w:p>
        </w:tc>
        <w:tc>
          <w:tcPr>
            <w:tcW w:w="8300" w:type="dxa"/>
            <w:vAlign w:val="center"/>
          </w:tcPr>
          <w:p w:rsidR="00EE214C" w:rsidRPr="00FB5D52" w:rsidRDefault="00EE214C" w:rsidP="0009042C">
            <w:pPr>
              <w:spacing w:line="300" w:lineRule="exact"/>
              <w:ind w:left="249" w:hanging="249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B5D52">
              <w:rPr>
                <w:rFonts w:ascii="仿宋" w:eastAsia="仿宋" w:hAnsi="仿宋"/>
                <w:color w:val="000000"/>
                <w:sz w:val="24"/>
                <w:szCs w:val="24"/>
              </w:rPr>
              <w:t>9</w:t>
            </w:r>
            <w:r w:rsidRPr="00FB5D52">
              <w:rPr>
                <w:rFonts w:ascii="仿宋" w:eastAsia="仿宋" w:hAnsi="仿宋" w:hint="eastAsia"/>
                <w:sz w:val="24"/>
                <w:szCs w:val="24"/>
              </w:rPr>
              <w:t>．</w:t>
            </w:r>
            <w:r w:rsidRPr="00FB5D5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考生成功登录后，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立即</w:t>
            </w:r>
            <w:r w:rsidRPr="00FB5D5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根据系统提示进行测试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：</w:t>
            </w:r>
          </w:p>
          <w:p w:rsidR="00EE214C" w:rsidRPr="00FB5D52" w:rsidRDefault="00EE214C" w:rsidP="0009042C">
            <w:pPr>
              <w:spacing w:line="300" w:lineRule="exact"/>
              <w:ind w:leftChars="114" w:left="244" w:hangingChars="2" w:hanging="5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B5D5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</w:t>
            </w:r>
            <w:r w:rsidRPr="00FB5D52">
              <w:rPr>
                <w:rFonts w:ascii="仿宋" w:eastAsia="仿宋" w:hAnsi="仿宋"/>
                <w:color w:val="000000"/>
                <w:sz w:val="24"/>
                <w:szCs w:val="24"/>
              </w:rPr>
              <w:t>1</w:t>
            </w:r>
            <w:r w:rsidRPr="00FB5D5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）测试耳机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；</w:t>
            </w:r>
          </w:p>
          <w:p w:rsidR="00EE214C" w:rsidRDefault="00EE214C" w:rsidP="0009042C">
            <w:pPr>
              <w:spacing w:line="300" w:lineRule="exact"/>
              <w:ind w:leftChars="114" w:left="244" w:hangingChars="2" w:hanging="5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B5D5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</w:t>
            </w:r>
            <w:r w:rsidRPr="00FB5D52">
              <w:rPr>
                <w:rFonts w:ascii="仿宋" w:eastAsia="仿宋" w:hAnsi="仿宋"/>
                <w:color w:val="000000"/>
                <w:sz w:val="24"/>
                <w:szCs w:val="24"/>
              </w:rPr>
              <w:t>2</w:t>
            </w:r>
            <w:r w:rsidRPr="00FB5D5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）测试麦克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风。</w:t>
            </w:r>
          </w:p>
          <w:p w:rsidR="00EE214C" w:rsidRPr="00FB5D52" w:rsidRDefault="00EE214C" w:rsidP="0009042C">
            <w:pPr>
              <w:spacing w:line="300" w:lineRule="exact"/>
              <w:ind w:leftChars="116" w:left="244"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测试完成后</w:t>
            </w:r>
            <w:r w:rsidRPr="00895254">
              <w:rPr>
                <w:rFonts w:ascii="仿宋" w:eastAsia="仿宋" w:hAnsi="仿宋" w:hint="eastAsia"/>
                <w:sz w:val="24"/>
                <w:szCs w:val="24"/>
              </w:rPr>
              <w:t>由</w:t>
            </w:r>
            <w:proofErr w:type="gramStart"/>
            <w:r w:rsidRPr="00895254">
              <w:rPr>
                <w:rFonts w:ascii="仿宋" w:eastAsia="仿宋" w:hAnsi="仿宋" w:hint="eastAsia"/>
                <w:sz w:val="24"/>
                <w:szCs w:val="24"/>
              </w:rPr>
              <w:t>监考员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乙</w:t>
            </w:r>
            <w:r w:rsidRPr="00895254">
              <w:rPr>
                <w:rFonts w:ascii="仿宋" w:eastAsia="仿宋" w:hAnsi="仿宋" w:hint="eastAsia"/>
                <w:sz w:val="24"/>
                <w:szCs w:val="24"/>
              </w:rPr>
              <w:t>提醒考生耳麦测试</w:t>
            </w:r>
            <w:proofErr w:type="gramEnd"/>
            <w:r w:rsidRPr="00895254">
              <w:rPr>
                <w:rFonts w:ascii="仿宋" w:eastAsia="仿宋" w:hAnsi="仿宋" w:hint="eastAsia"/>
                <w:sz w:val="24"/>
                <w:szCs w:val="24"/>
              </w:rPr>
              <w:t>完成后不要随意进行音量调节。</w:t>
            </w:r>
          </w:p>
          <w:p w:rsidR="00EE214C" w:rsidRPr="00FB5D52" w:rsidRDefault="00EE214C" w:rsidP="0009042C">
            <w:pPr>
              <w:spacing w:line="300" w:lineRule="exact"/>
              <w:ind w:left="249" w:hanging="249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B5D52">
              <w:rPr>
                <w:rFonts w:ascii="仿宋" w:eastAsia="仿宋" w:hAnsi="仿宋"/>
                <w:color w:val="000000"/>
                <w:sz w:val="24"/>
                <w:szCs w:val="24"/>
              </w:rPr>
              <w:t>10</w:t>
            </w:r>
            <w:r w:rsidRPr="00FB5D52">
              <w:rPr>
                <w:rFonts w:ascii="仿宋" w:eastAsia="仿宋" w:hAnsi="仿宋" w:hint="eastAsia"/>
                <w:sz w:val="24"/>
                <w:szCs w:val="24"/>
              </w:rPr>
              <w:t>．</w:t>
            </w:r>
            <w:r w:rsidRPr="00FB5D5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考生测试及分组完成后等待考试。</w:t>
            </w:r>
          </w:p>
          <w:p w:rsidR="00EE214C" w:rsidRPr="00FB5D52" w:rsidRDefault="00EE214C" w:rsidP="0009042C">
            <w:pPr>
              <w:spacing w:line="300" w:lineRule="exact"/>
              <w:ind w:left="425" w:hangingChars="177" w:hanging="425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B5D52">
              <w:rPr>
                <w:rFonts w:ascii="仿宋" w:eastAsia="仿宋" w:hAnsi="仿宋"/>
                <w:color w:val="000000"/>
                <w:sz w:val="24"/>
                <w:szCs w:val="24"/>
              </w:rPr>
              <w:t>11</w:t>
            </w:r>
            <w:r w:rsidRPr="00FB5D52">
              <w:rPr>
                <w:rFonts w:ascii="仿宋" w:eastAsia="仿宋" w:hAnsi="仿宋" w:hint="eastAsia"/>
                <w:sz w:val="24"/>
                <w:szCs w:val="24"/>
              </w:rPr>
              <w:t>．</w:t>
            </w:r>
            <w:proofErr w:type="gramStart"/>
            <w:r w:rsidRPr="00FB5D5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监考员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乙</w:t>
            </w:r>
            <w:r w:rsidRPr="00FB5D5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督促</w:t>
            </w:r>
            <w:proofErr w:type="gramEnd"/>
            <w:r w:rsidRPr="00FB5D5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考生完成登录和测试。测试期间发生的单个设备异常问题，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监考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员乙</w:t>
            </w:r>
            <w:r w:rsidRPr="00FB5D5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应</w:t>
            </w:r>
            <w:proofErr w:type="gramEnd"/>
            <w:r w:rsidRPr="00FB5D5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及时为考生安排备用机位，如考场出现大面积设备故障且能在短时间内解决，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监考员甲向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主考汇报，由考点系统管理员</w:t>
            </w:r>
            <w:r w:rsidRPr="00FB5D5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将考生分拨分</w:t>
            </w:r>
            <w:proofErr w:type="gramStart"/>
            <w:r w:rsidRPr="00FB5D5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批转考至后续</w:t>
            </w:r>
            <w:proofErr w:type="gramEnd"/>
            <w:r w:rsidRPr="00FB5D5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场次。</w:t>
            </w:r>
          </w:p>
          <w:p w:rsidR="00EE214C" w:rsidRDefault="00EE214C" w:rsidP="0009042C">
            <w:pPr>
              <w:ind w:left="480" w:hangingChars="200" w:hanging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B5D52">
              <w:rPr>
                <w:rFonts w:ascii="仿宋" w:eastAsia="仿宋" w:hAnsi="仿宋"/>
                <w:color w:val="000000"/>
                <w:sz w:val="24"/>
                <w:szCs w:val="24"/>
              </w:rPr>
              <w:t>12</w:t>
            </w:r>
            <w:r w:rsidRPr="00FB5D52">
              <w:rPr>
                <w:rFonts w:ascii="仿宋" w:eastAsia="仿宋" w:hAnsi="仿宋" w:hint="eastAsia"/>
                <w:sz w:val="24"/>
                <w:szCs w:val="24"/>
              </w:rPr>
              <w:t>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登录倒计时结束仍未</w:t>
            </w:r>
            <w:r w:rsidRPr="00FB5D5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登录的考生按自行放弃考试处理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，由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监考员甲督促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其离开考场。</w:t>
            </w:r>
          </w:p>
          <w:p w:rsidR="00EE214C" w:rsidRPr="00FB5D52" w:rsidRDefault="00EE214C" w:rsidP="0009042C">
            <w:pPr>
              <w:ind w:left="361" w:hangingChars="150" w:hanging="361"/>
              <w:rPr>
                <w:rFonts w:ascii="仿宋" w:eastAsia="仿宋" w:hAnsi="仿宋"/>
                <w:b/>
                <w:sz w:val="24"/>
                <w:szCs w:val="24"/>
              </w:rPr>
            </w:pPr>
            <w:r w:rsidRPr="00FB5D52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注：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整个考试期间系统为全自动运行，非特殊情况无需人为操作和干预</w:t>
            </w:r>
            <w:r w:rsidRPr="00FB5D52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。</w:t>
            </w:r>
          </w:p>
        </w:tc>
      </w:tr>
      <w:tr w:rsidR="00EE214C" w:rsidRPr="0056716B" w:rsidTr="0009042C">
        <w:trPr>
          <w:trHeight w:val="6307"/>
        </w:trPr>
        <w:tc>
          <w:tcPr>
            <w:tcW w:w="490" w:type="dxa"/>
            <w:vAlign w:val="center"/>
          </w:tcPr>
          <w:p w:rsidR="00EE214C" w:rsidRPr="00881812" w:rsidRDefault="00EE214C" w:rsidP="000904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系统开考时间到</w:t>
            </w:r>
          </w:p>
        </w:tc>
        <w:tc>
          <w:tcPr>
            <w:tcW w:w="496" w:type="dxa"/>
            <w:vAlign w:val="center"/>
          </w:tcPr>
          <w:p w:rsidR="00EE214C" w:rsidRPr="00881812" w:rsidRDefault="00EE214C" w:rsidP="0009042C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881812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考</w:t>
            </w:r>
          </w:p>
          <w:p w:rsidR="00EE214C" w:rsidRPr="00881812" w:rsidRDefault="00EE214C" w:rsidP="0009042C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881812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生</w:t>
            </w:r>
          </w:p>
          <w:p w:rsidR="00EE214C" w:rsidRPr="00881812" w:rsidRDefault="00EE214C" w:rsidP="0009042C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881812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正</w:t>
            </w:r>
          </w:p>
          <w:p w:rsidR="00EE214C" w:rsidRPr="00881812" w:rsidRDefault="00EE214C" w:rsidP="0009042C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881812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式</w:t>
            </w:r>
          </w:p>
          <w:p w:rsidR="00EE214C" w:rsidRPr="00881812" w:rsidRDefault="00EE214C" w:rsidP="0009042C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881812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作</w:t>
            </w:r>
          </w:p>
          <w:p w:rsidR="00EE214C" w:rsidRPr="00881812" w:rsidRDefault="00EE214C" w:rsidP="000904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81812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答</w:t>
            </w:r>
          </w:p>
        </w:tc>
        <w:tc>
          <w:tcPr>
            <w:tcW w:w="8300" w:type="dxa"/>
            <w:vAlign w:val="center"/>
          </w:tcPr>
          <w:p w:rsidR="00EE214C" w:rsidRDefault="00EE214C" w:rsidP="0009042C">
            <w:pPr>
              <w:widowControl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B5D52">
              <w:rPr>
                <w:rFonts w:ascii="仿宋" w:eastAsia="仿宋" w:hAnsi="仿宋"/>
                <w:sz w:val="24"/>
                <w:szCs w:val="24"/>
              </w:rPr>
              <w:t>13</w:t>
            </w:r>
            <w:r w:rsidRPr="00FB5D52">
              <w:rPr>
                <w:rFonts w:ascii="仿宋" w:eastAsia="仿宋" w:hAnsi="仿宋" w:hint="eastAsia"/>
                <w:sz w:val="24"/>
                <w:szCs w:val="24"/>
              </w:rPr>
              <w:t>．</w:t>
            </w:r>
            <w:r w:rsidRPr="00FB5D52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禁止迟到考生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进入考</w:t>
            </w:r>
            <w:r w:rsidRPr="00FB5D52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场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（以场次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为例：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8:30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）</w:t>
            </w:r>
            <w:r w:rsidRPr="00FB5D52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。</w:t>
            </w:r>
          </w:p>
          <w:p w:rsidR="00EE214C" w:rsidRDefault="00EE214C" w:rsidP="0009042C">
            <w:pPr>
              <w:widowControl/>
              <w:spacing w:line="300" w:lineRule="exact"/>
              <w:ind w:left="480" w:hangingChars="200" w:hanging="48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14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．正式作答前考生最后测试准备阶段。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监考员甲提示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未完成测试的考生务必抓紧时间完成测试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（以场次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为例：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8:30—8:35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）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。</w:t>
            </w:r>
          </w:p>
          <w:p w:rsidR="00EE214C" w:rsidRDefault="00EE214C" w:rsidP="0009042C">
            <w:pPr>
              <w:widowControl/>
              <w:spacing w:line="3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B33EC">
              <w:rPr>
                <w:rFonts w:ascii="仿宋" w:eastAsia="仿宋" w:hAnsi="仿宋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4</w:t>
            </w:r>
            <w:r w:rsidRPr="00FB5D52">
              <w:rPr>
                <w:rFonts w:ascii="仿宋" w:eastAsia="仿宋" w:hAnsi="仿宋" w:hint="eastAsia"/>
                <w:sz w:val="24"/>
                <w:szCs w:val="24"/>
              </w:rPr>
              <w:t>．</w:t>
            </w:r>
            <w:r w:rsidRPr="000B33E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考生正式作答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（以场次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为例：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8:35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）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。</w:t>
            </w:r>
          </w:p>
          <w:p w:rsidR="00EE214C" w:rsidRPr="000B33EC" w:rsidRDefault="00EE214C" w:rsidP="0009042C">
            <w:pPr>
              <w:widowControl/>
              <w:spacing w:line="300" w:lineRule="exact"/>
              <w:ind w:firstLineChars="200" w:firstLine="48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CET-SET4</w:t>
            </w:r>
            <w:r w:rsidRPr="000B33E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作答内容如下：</w:t>
            </w:r>
          </w:p>
          <w:tbl>
            <w:tblPr>
              <w:tblW w:w="7611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90"/>
              <w:gridCol w:w="2456"/>
              <w:gridCol w:w="1680"/>
              <w:gridCol w:w="1985"/>
            </w:tblGrid>
            <w:tr w:rsidR="00EE214C" w:rsidRPr="000B33EC" w:rsidTr="0009042C">
              <w:trPr>
                <w:trHeight w:val="244"/>
              </w:trPr>
              <w:tc>
                <w:tcPr>
                  <w:tcW w:w="1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10" w:color="auto" w:fill="auto"/>
                </w:tcPr>
                <w:p w:rsidR="00EE214C" w:rsidRPr="000B33EC" w:rsidRDefault="00EE214C" w:rsidP="0009042C">
                  <w:pPr>
                    <w:pStyle w:val="-11"/>
                    <w:spacing w:line="300" w:lineRule="exact"/>
                    <w:ind w:firstLineChars="0" w:firstLine="0"/>
                    <w:jc w:val="center"/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</w:pPr>
                  <w:r w:rsidRPr="000B33EC">
                    <w:rPr>
                      <w:rFonts w:ascii="仿宋" w:eastAsia="仿宋" w:hAnsi="仿宋" w:hint="eastAsia"/>
                      <w:color w:val="000000"/>
                      <w:kern w:val="0"/>
                      <w:sz w:val="24"/>
                      <w:szCs w:val="24"/>
                    </w:rPr>
                    <w:t>考试流程</w:t>
                  </w:r>
                </w:p>
              </w:tc>
              <w:tc>
                <w:tcPr>
                  <w:tcW w:w="2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10" w:color="auto" w:fill="auto"/>
                </w:tcPr>
                <w:p w:rsidR="00EE214C" w:rsidRPr="000B33EC" w:rsidRDefault="00EE214C" w:rsidP="0009042C">
                  <w:pPr>
                    <w:pStyle w:val="-11"/>
                    <w:spacing w:line="300" w:lineRule="exact"/>
                    <w:ind w:firstLineChars="0" w:firstLine="0"/>
                    <w:jc w:val="center"/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</w:pPr>
                  <w:r w:rsidRPr="000B33EC">
                    <w:rPr>
                      <w:rFonts w:ascii="仿宋" w:eastAsia="仿宋" w:hAnsi="仿宋" w:hint="eastAsia"/>
                      <w:color w:val="000000"/>
                      <w:kern w:val="0"/>
                      <w:sz w:val="24"/>
                      <w:szCs w:val="24"/>
                    </w:rPr>
                    <w:t>内容</w:t>
                  </w:r>
                </w:p>
              </w:tc>
              <w:tc>
                <w:tcPr>
                  <w:tcW w:w="1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10" w:color="auto" w:fill="auto"/>
                </w:tcPr>
                <w:p w:rsidR="00EE214C" w:rsidRPr="000B33EC" w:rsidRDefault="00EE214C" w:rsidP="0009042C">
                  <w:pPr>
                    <w:pStyle w:val="-11"/>
                    <w:spacing w:line="300" w:lineRule="exact"/>
                    <w:ind w:firstLineChars="0" w:firstLine="0"/>
                    <w:jc w:val="center"/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</w:pPr>
                  <w:r w:rsidRPr="000B33EC">
                    <w:rPr>
                      <w:rFonts w:ascii="仿宋" w:eastAsia="仿宋" w:hAnsi="仿宋" w:hint="eastAsia"/>
                      <w:color w:val="000000"/>
                      <w:kern w:val="0"/>
                      <w:sz w:val="24"/>
                      <w:szCs w:val="24"/>
                    </w:rPr>
                    <w:t>时间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10" w:color="auto" w:fill="auto"/>
                </w:tcPr>
                <w:p w:rsidR="00EE214C" w:rsidRPr="000B33EC" w:rsidRDefault="00EE214C" w:rsidP="0009042C">
                  <w:pPr>
                    <w:pStyle w:val="-11"/>
                    <w:spacing w:line="300" w:lineRule="exact"/>
                    <w:ind w:firstLineChars="0" w:firstLine="0"/>
                    <w:jc w:val="center"/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</w:pPr>
                  <w:r w:rsidRPr="000B33EC">
                    <w:rPr>
                      <w:rFonts w:ascii="仿宋" w:eastAsia="仿宋" w:hAnsi="仿宋" w:hint="eastAsia"/>
                      <w:color w:val="000000"/>
                      <w:kern w:val="0"/>
                      <w:sz w:val="24"/>
                      <w:szCs w:val="24"/>
                    </w:rPr>
                    <w:t>形式</w:t>
                  </w:r>
                </w:p>
              </w:tc>
            </w:tr>
            <w:tr w:rsidR="00EE214C" w:rsidRPr="000B33EC" w:rsidTr="0009042C">
              <w:tc>
                <w:tcPr>
                  <w:tcW w:w="1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214C" w:rsidRPr="000B33EC" w:rsidRDefault="00EE214C" w:rsidP="0009042C">
                  <w:pPr>
                    <w:pStyle w:val="-11"/>
                    <w:spacing w:line="300" w:lineRule="exact"/>
                    <w:ind w:firstLineChars="0" w:firstLine="0"/>
                    <w:jc w:val="center"/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214C" w:rsidRPr="000B33EC" w:rsidRDefault="00EE214C" w:rsidP="0009042C">
                  <w:pPr>
                    <w:pStyle w:val="-11"/>
                    <w:spacing w:line="300" w:lineRule="exact"/>
                    <w:ind w:firstLineChars="0" w:firstLine="0"/>
                    <w:jc w:val="center"/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</w:pPr>
                  <w:r w:rsidRPr="000B33EC">
                    <w:rPr>
                      <w:rFonts w:ascii="仿宋" w:eastAsia="仿宋" w:hAnsi="仿宋" w:hint="eastAsia"/>
                      <w:color w:val="000000"/>
                      <w:kern w:val="0"/>
                      <w:sz w:val="24"/>
                      <w:szCs w:val="24"/>
                    </w:rPr>
                    <w:t>考生自我介绍</w:t>
                  </w:r>
                </w:p>
              </w:tc>
              <w:tc>
                <w:tcPr>
                  <w:tcW w:w="1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214C" w:rsidRPr="000B33EC" w:rsidRDefault="00EE214C" w:rsidP="0009042C">
                  <w:pPr>
                    <w:pStyle w:val="-11"/>
                    <w:spacing w:line="300" w:lineRule="exact"/>
                    <w:ind w:firstLineChars="0" w:firstLine="0"/>
                    <w:jc w:val="center"/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</w:pPr>
                  <w:r w:rsidRPr="000B33EC"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  <w:r w:rsidRPr="000B33EC">
                    <w:rPr>
                      <w:rFonts w:ascii="仿宋" w:eastAsia="仿宋" w:hAnsi="仿宋" w:hint="eastAsia"/>
                      <w:color w:val="000000"/>
                      <w:kern w:val="0"/>
                      <w:sz w:val="24"/>
                      <w:szCs w:val="24"/>
                    </w:rPr>
                    <w:t>分钟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214C" w:rsidRPr="000B33EC" w:rsidRDefault="00EE214C" w:rsidP="0009042C">
                  <w:pPr>
                    <w:pStyle w:val="-11"/>
                    <w:spacing w:line="300" w:lineRule="exact"/>
                    <w:ind w:firstLineChars="0" w:firstLine="0"/>
                    <w:jc w:val="center"/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</w:pPr>
                  <w:r w:rsidRPr="000B33EC">
                    <w:rPr>
                      <w:rFonts w:ascii="仿宋" w:eastAsia="仿宋" w:hAnsi="仿宋" w:hint="eastAsia"/>
                      <w:color w:val="000000"/>
                      <w:kern w:val="0"/>
                      <w:sz w:val="24"/>
                      <w:szCs w:val="24"/>
                    </w:rPr>
                    <w:t>人机对话</w:t>
                  </w:r>
                </w:p>
              </w:tc>
            </w:tr>
            <w:tr w:rsidR="00EE214C" w:rsidRPr="000B33EC" w:rsidTr="0009042C">
              <w:tc>
                <w:tcPr>
                  <w:tcW w:w="1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214C" w:rsidRPr="000B33EC" w:rsidRDefault="00EE214C" w:rsidP="0009042C">
                  <w:pPr>
                    <w:pStyle w:val="-11"/>
                    <w:spacing w:line="300" w:lineRule="exact"/>
                    <w:ind w:firstLineChars="0" w:firstLine="0"/>
                    <w:jc w:val="center"/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214C" w:rsidRPr="000B33EC" w:rsidRDefault="00EE214C" w:rsidP="0009042C">
                  <w:pPr>
                    <w:pStyle w:val="-11"/>
                    <w:spacing w:line="300" w:lineRule="exact"/>
                    <w:ind w:firstLineChars="0" w:firstLine="0"/>
                    <w:jc w:val="center"/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</w:pPr>
                  <w:r w:rsidRPr="000B33EC">
                    <w:rPr>
                      <w:rFonts w:ascii="仿宋" w:eastAsia="仿宋" w:hAnsi="仿宋" w:hint="eastAsia"/>
                      <w:color w:val="000000"/>
                      <w:kern w:val="0"/>
                      <w:sz w:val="24"/>
                      <w:szCs w:val="24"/>
                    </w:rPr>
                    <w:t>短文朗读</w:t>
                  </w:r>
                </w:p>
              </w:tc>
              <w:tc>
                <w:tcPr>
                  <w:tcW w:w="1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214C" w:rsidRPr="000B33EC" w:rsidRDefault="00EE214C" w:rsidP="0009042C">
                  <w:pPr>
                    <w:pStyle w:val="-11"/>
                    <w:spacing w:line="300" w:lineRule="exact"/>
                    <w:ind w:firstLineChars="0" w:firstLine="0"/>
                    <w:jc w:val="center"/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</w:pPr>
                  <w:r w:rsidRPr="000B33EC"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  <w:r w:rsidRPr="000B33EC">
                    <w:rPr>
                      <w:rFonts w:ascii="仿宋" w:eastAsia="仿宋" w:hAnsi="仿宋" w:hint="eastAsia"/>
                      <w:color w:val="000000"/>
                      <w:kern w:val="0"/>
                      <w:sz w:val="24"/>
                      <w:szCs w:val="24"/>
                    </w:rPr>
                    <w:t>分钟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214C" w:rsidRPr="000B33EC" w:rsidRDefault="00EE214C" w:rsidP="0009042C">
                  <w:pPr>
                    <w:pStyle w:val="-11"/>
                    <w:spacing w:line="300" w:lineRule="exact"/>
                    <w:ind w:firstLineChars="0" w:firstLine="0"/>
                    <w:jc w:val="center"/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</w:pPr>
                  <w:r w:rsidRPr="000B33EC">
                    <w:rPr>
                      <w:rFonts w:ascii="仿宋" w:eastAsia="仿宋" w:hAnsi="仿宋" w:hint="eastAsia"/>
                      <w:color w:val="000000"/>
                      <w:kern w:val="0"/>
                      <w:sz w:val="24"/>
                      <w:szCs w:val="24"/>
                    </w:rPr>
                    <w:t>人机对话</w:t>
                  </w:r>
                </w:p>
              </w:tc>
            </w:tr>
            <w:tr w:rsidR="00EE214C" w:rsidRPr="000B33EC" w:rsidTr="0009042C">
              <w:tc>
                <w:tcPr>
                  <w:tcW w:w="1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214C" w:rsidRPr="000B33EC" w:rsidRDefault="00EE214C" w:rsidP="0009042C">
                  <w:pPr>
                    <w:pStyle w:val="-11"/>
                    <w:spacing w:line="300" w:lineRule="exact"/>
                    <w:ind w:firstLineChars="0" w:firstLine="0"/>
                    <w:jc w:val="center"/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214C" w:rsidRPr="000B33EC" w:rsidRDefault="00EE214C" w:rsidP="0009042C">
                  <w:pPr>
                    <w:pStyle w:val="-11"/>
                    <w:spacing w:line="300" w:lineRule="exact"/>
                    <w:ind w:firstLineChars="0" w:firstLine="0"/>
                    <w:jc w:val="center"/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</w:pPr>
                  <w:r w:rsidRPr="000B33EC">
                    <w:rPr>
                      <w:rFonts w:ascii="仿宋" w:eastAsia="仿宋" w:hAnsi="仿宋" w:hint="eastAsia"/>
                      <w:color w:val="000000"/>
                      <w:kern w:val="0"/>
                      <w:sz w:val="24"/>
                      <w:szCs w:val="24"/>
                    </w:rPr>
                    <w:t>简短回答</w:t>
                  </w:r>
                </w:p>
              </w:tc>
              <w:tc>
                <w:tcPr>
                  <w:tcW w:w="1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214C" w:rsidRPr="000B33EC" w:rsidRDefault="00EE214C" w:rsidP="0009042C">
                  <w:pPr>
                    <w:pStyle w:val="-11"/>
                    <w:spacing w:line="300" w:lineRule="exact"/>
                    <w:ind w:firstLineChars="0" w:firstLine="0"/>
                    <w:jc w:val="center"/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</w:pPr>
                  <w:r w:rsidRPr="000B33EC"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  <w:r w:rsidRPr="000B33EC">
                    <w:rPr>
                      <w:rFonts w:ascii="仿宋" w:eastAsia="仿宋" w:hAnsi="仿宋" w:hint="eastAsia"/>
                      <w:color w:val="000000"/>
                      <w:kern w:val="0"/>
                      <w:sz w:val="24"/>
                      <w:szCs w:val="24"/>
                    </w:rPr>
                    <w:t>分钟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214C" w:rsidRPr="000B33EC" w:rsidRDefault="00EE214C" w:rsidP="0009042C">
                  <w:pPr>
                    <w:pStyle w:val="-11"/>
                    <w:spacing w:line="300" w:lineRule="exact"/>
                    <w:ind w:firstLineChars="0" w:firstLine="0"/>
                    <w:jc w:val="center"/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</w:pPr>
                  <w:r w:rsidRPr="000B33EC">
                    <w:rPr>
                      <w:rFonts w:ascii="仿宋" w:eastAsia="仿宋" w:hAnsi="仿宋" w:hint="eastAsia"/>
                      <w:color w:val="000000"/>
                      <w:kern w:val="0"/>
                      <w:sz w:val="24"/>
                      <w:szCs w:val="24"/>
                    </w:rPr>
                    <w:t>人机对话</w:t>
                  </w:r>
                </w:p>
              </w:tc>
            </w:tr>
            <w:tr w:rsidR="00EE214C" w:rsidRPr="000B33EC" w:rsidTr="0009042C">
              <w:tc>
                <w:tcPr>
                  <w:tcW w:w="1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214C" w:rsidRPr="000B33EC" w:rsidRDefault="00EE214C" w:rsidP="0009042C">
                  <w:pPr>
                    <w:pStyle w:val="-11"/>
                    <w:spacing w:line="300" w:lineRule="exact"/>
                    <w:ind w:firstLineChars="0" w:firstLine="0"/>
                    <w:jc w:val="center"/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214C" w:rsidRPr="000B33EC" w:rsidRDefault="00EE214C" w:rsidP="0009042C">
                  <w:pPr>
                    <w:pStyle w:val="-11"/>
                    <w:spacing w:line="300" w:lineRule="exact"/>
                    <w:ind w:firstLineChars="0" w:firstLine="0"/>
                    <w:jc w:val="center"/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</w:pPr>
                  <w:r w:rsidRPr="000B33EC">
                    <w:rPr>
                      <w:rFonts w:ascii="仿宋" w:eastAsia="仿宋" w:hAnsi="仿宋" w:hint="eastAsia"/>
                      <w:color w:val="000000"/>
                      <w:kern w:val="0"/>
                      <w:sz w:val="24"/>
                      <w:szCs w:val="24"/>
                    </w:rPr>
                    <w:t>个人陈述</w:t>
                  </w:r>
                </w:p>
              </w:tc>
              <w:tc>
                <w:tcPr>
                  <w:tcW w:w="1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214C" w:rsidRPr="000B33EC" w:rsidRDefault="00EE214C" w:rsidP="0009042C">
                  <w:pPr>
                    <w:pStyle w:val="-11"/>
                    <w:spacing w:line="300" w:lineRule="exact"/>
                    <w:ind w:firstLineChars="0" w:firstLine="0"/>
                    <w:jc w:val="center"/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</w:pPr>
                  <w:r w:rsidRPr="000B33EC"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  <w:r w:rsidRPr="000B33EC">
                    <w:rPr>
                      <w:rFonts w:ascii="仿宋" w:eastAsia="仿宋" w:hAnsi="仿宋" w:hint="eastAsia"/>
                      <w:color w:val="000000"/>
                      <w:kern w:val="0"/>
                      <w:sz w:val="24"/>
                      <w:szCs w:val="24"/>
                    </w:rPr>
                    <w:t>分钟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214C" w:rsidRPr="000B33EC" w:rsidRDefault="00EE214C" w:rsidP="0009042C">
                  <w:pPr>
                    <w:pStyle w:val="-11"/>
                    <w:spacing w:line="300" w:lineRule="exact"/>
                    <w:ind w:firstLineChars="0" w:firstLine="0"/>
                    <w:jc w:val="center"/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</w:pPr>
                  <w:r w:rsidRPr="000B33EC">
                    <w:rPr>
                      <w:rFonts w:ascii="仿宋" w:eastAsia="仿宋" w:hAnsi="仿宋" w:hint="eastAsia"/>
                      <w:color w:val="000000"/>
                      <w:kern w:val="0"/>
                      <w:sz w:val="24"/>
                      <w:szCs w:val="24"/>
                    </w:rPr>
                    <w:t>人机对话</w:t>
                  </w:r>
                </w:p>
              </w:tc>
            </w:tr>
            <w:tr w:rsidR="00EE214C" w:rsidRPr="000B33EC" w:rsidTr="0009042C">
              <w:tc>
                <w:tcPr>
                  <w:tcW w:w="1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214C" w:rsidRPr="000B33EC" w:rsidRDefault="00EE214C" w:rsidP="0009042C">
                  <w:pPr>
                    <w:pStyle w:val="-11"/>
                    <w:spacing w:line="300" w:lineRule="exact"/>
                    <w:ind w:firstLineChars="0" w:firstLine="0"/>
                    <w:jc w:val="center"/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214C" w:rsidRPr="000B33EC" w:rsidRDefault="00EE214C" w:rsidP="0009042C">
                  <w:pPr>
                    <w:pStyle w:val="-11"/>
                    <w:spacing w:line="300" w:lineRule="exact"/>
                    <w:ind w:firstLineChars="0" w:firstLine="0"/>
                    <w:jc w:val="center"/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</w:pPr>
                  <w:r w:rsidRPr="000B33EC">
                    <w:rPr>
                      <w:rFonts w:ascii="仿宋" w:eastAsia="仿宋" w:hAnsi="仿宋" w:hint="eastAsia"/>
                      <w:color w:val="000000"/>
                      <w:kern w:val="0"/>
                      <w:sz w:val="24"/>
                      <w:szCs w:val="24"/>
                    </w:rPr>
                    <w:t>两人互动</w:t>
                  </w:r>
                </w:p>
              </w:tc>
              <w:tc>
                <w:tcPr>
                  <w:tcW w:w="1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214C" w:rsidRPr="000B33EC" w:rsidRDefault="00EE214C" w:rsidP="0009042C">
                  <w:pPr>
                    <w:pStyle w:val="-11"/>
                    <w:spacing w:line="300" w:lineRule="exact"/>
                    <w:ind w:firstLineChars="0" w:firstLine="0"/>
                    <w:jc w:val="center"/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</w:pPr>
                  <w:r w:rsidRPr="000B33EC"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  <w:r w:rsidRPr="000B33EC">
                    <w:rPr>
                      <w:rFonts w:ascii="仿宋" w:eastAsia="仿宋" w:hAnsi="仿宋" w:hint="eastAsia"/>
                      <w:color w:val="000000"/>
                      <w:kern w:val="0"/>
                      <w:sz w:val="24"/>
                      <w:szCs w:val="24"/>
                    </w:rPr>
                    <w:t>分钟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214C" w:rsidRPr="000B33EC" w:rsidRDefault="00EE214C" w:rsidP="0009042C">
                  <w:pPr>
                    <w:pStyle w:val="-11"/>
                    <w:spacing w:line="300" w:lineRule="exact"/>
                    <w:ind w:firstLineChars="0" w:firstLine="0"/>
                    <w:jc w:val="center"/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</w:pPr>
                  <w:r w:rsidRPr="000B33EC">
                    <w:rPr>
                      <w:rFonts w:ascii="仿宋" w:eastAsia="仿宋" w:hAnsi="仿宋" w:hint="eastAsia"/>
                      <w:color w:val="000000"/>
                      <w:kern w:val="0"/>
                      <w:sz w:val="24"/>
                      <w:szCs w:val="24"/>
                    </w:rPr>
                    <w:t>人人对话</w:t>
                  </w:r>
                </w:p>
              </w:tc>
            </w:tr>
          </w:tbl>
          <w:p w:rsidR="00EE214C" w:rsidRDefault="00EE214C" w:rsidP="0009042C">
            <w:pPr>
              <w:spacing w:beforeLines="50" w:before="156"/>
              <w:ind w:leftChars="171" w:left="359"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CET-SET6</w:t>
            </w:r>
            <w:r w:rsidRPr="000B33E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作答内容如下：</w:t>
            </w:r>
          </w:p>
          <w:tbl>
            <w:tblPr>
              <w:tblW w:w="7611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90"/>
              <w:gridCol w:w="2451"/>
              <w:gridCol w:w="1685"/>
              <w:gridCol w:w="1985"/>
            </w:tblGrid>
            <w:tr w:rsidR="00EE214C" w:rsidRPr="005C147A" w:rsidTr="0009042C">
              <w:trPr>
                <w:trHeight w:val="244"/>
              </w:trPr>
              <w:tc>
                <w:tcPr>
                  <w:tcW w:w="1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10" w:color="auto" w:fill="auto"/>
                </w:tcPr>
                <w:p w:rsidR="00EE214C" w:rsidRPr="0047400B" w:rsidRDefault="00EE214C" w:rsidP="0009042C">
                  <w:pPr>
                    <w:pStyle w:val="-11"/>
                    <w:spacing w:line="300" w:lineRule="exact"/>
                    <w:ind w:firstLineChars="0" w:firstLine="0"/>
                    <w:jc w:val="center"/>
                    <w:rPr>
                      <w:rFonts w:ascii="Times New Roman" w:eastAsia="仿宋" w:hAnsi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00B">
                    <w:rPr>
                      <w:rFonts w:ascii="Times New Roman" w:eastAsia="仿宋" w:hAnsi="Times New Roman" w:hint="eastAsia"/>
                      <w:color w:val="000000"/>
                      <w:kern w:val="0"/>
                      <w:sz w:val="24"/>
                      <w:szCs w:val="24"/>
                    </w:rPr>
                    <w:t>考试流程</w:t>
                  </w:r>
                </w:p>
              </w:tc>
              <w:tc>
                <w:tcPr>
                  <w:tcW w:w="24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10" w:color="auto" w:fill="auto"/>
                </w:tcPr>
                <w:p w:rsidR="00EE214C" w:rsidRPr="0047400B" w:rsidRDefault="00EE214C" w:rsidP="0009042C">
                  <w:pPr>
                    <w:pStyle w:val="-11"/>
                    <w:spacing w:line="300" w:lineRule="exact"/>
                    <w:ind w:firstLineChars="0" w:firstLine="0"/>
                    <w:jc w:val="center"/>
                    <w:rPr>
                      <w:rFonts w:ascii="Times New Roman" w:eastAsia="仿宋" w:hAnsi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00B">
                    <w:rPr>
                      <w:rFonts w:ascii="Times New Roman" w:eastAsia="仿宋" w:hAnsi="Times New Roman" w:hint="eastAsia"/>
                      <w:color w:val="000000"/>
                      <w:kern w:val="0"/>
                      <w:sz w:val="24"/>
                      <w:szCs w:val="24"/>
                    </w:rPr>
                    <w:t>内容</w:t>
                  </w:r>
                </w:p>
              </w:tc>
              <w:tc>
                <w:tcPr>
                  <w:tcW w:w="16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10" w:color="auto" w:fill="auto"/>
                </w:tcPr>
                <w:p w:rsidR="00EE214C" w:rsidRPr="0047400B" w:rsidRDefault="00EE214C" w:rsidP="0009042C">
                  <w:pPr>
                    <w:pStyle w:val="-11"/>
                    <w:spacing w:line="300" w:lineRule="exact"/>
                    <w:ind w:firstLineChars="0" w:firstLine="0"/>
                    <w:jc w:val="center"/>
                    <w:rPr>
                      <w:rFonts w:ascii="Times New Roman" w:eastAsia="仿宋" w:hAnsi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00B">
                    <w:rPr>
                      <w:rFonts w:ascii="Times New Roman" w:eastAsia="仿宋" w:hAnsi="Times New Roman" w:hint="eastAsia"/>
                      <w:color w:val="000000"/>
                      <w:kern w:val="0"/>
                      <w:sz w:val="24"/>
                      <w:szCs w:val="24"/>
                    </w:rPr>
                    <w:t>时间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10" w:color="auto" w:fill="auto"/>
                </w:tcPr>
                <w:p w:rsidR="00EE214C" w:rsidRPr="0047400B" w:rsidRDefault="00EE214C" w:rsidP="0009042C">
                  <w:pPr>
                    <w:pStyle w:val="-11"/>
                    <w:spacing w:line="300" w:lineRule="exact"/>
                    <w:ind w:firstLineChars="0" w:firstLine="0"/>
                    <w:jc w:val="center"/>
                    <w:rPr>
                      <w:rFonts w:ascii="Times New Roman" w:eastAsia="仿宋" w:hAnsi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00B">
                    <w:rPr>
                      <w:rFonts w:ascii="Times New Roman" w:eastAsia="仿宋" w:hAnsi="Times New Roman" w:hint="eastAsia"/>
                      <w:color w:val="000000"/>
                      <w:kern w:val="0"/>
                      <w:sz w:val="24"/>
                      <w:szCs w:val="24"/>
                    </w:rPr>
                    <w:t>形式</w:t>
                  </w:r>
                </w:p>
              </w:tc>
            </w:tr>
            <w:tr w:rsidR="00EE214C" w:rsidRPr="005C147A" w:rsidTr="0009042C">
              <w:tc>
                <w:tcPr>
                  <w:tcW w:w="1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214C" w:rsidRPr="0047400B" w:rsidRDefault="00EE214C" w:rsidP="0009042C">
                  <w:pPr>
                    <w:pStyle w:val="-11"/>
                    <w:spacing w:line="300" w:lineRule="exact"/>
                    <w:ind w:firstLineChars="0" w:firstLine="0"/>
                    <w:jc w:val="center"/>
                    <w:rPr>
                      <w:rFonts w:ascii="Times New Roman" w:eastAsia="仿宋" w:hAnsi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" w:hAnsi="Times New Roman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214C" w:rsidRPr="0047400B" w:rsidRDefault="00EE214C" w:rsidP="0009042C">
                  <w:pPr>
                    <w:pStyle w:val="-11"/>
                    <w:spacing w:line="300" w:lineRule="exact"/>
                    <w:ind w:firstLineChars="0" w:firstLine="0"/>
                    <w:jc w:val="center"/>
                    <w:rPr>
                      <w:rFonts w:ascii="Times New Roman" w:eastAsia="仿宋" w:hAnsi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00B">
                    <w:rPr>
                      <w:rFonts w:ascii="Times New Roman" w:eastAsia="仿宋" w:hAnsi="Times New Roman" w:hint="eastAsia"/>
                      <w:color w:val="000000"/>
                      <w:kern w:val="0"/>
                      <w:sz w:val="24"/>
                      <w:szCs w:val="24"/>
                    </w:rPr>
                    <w:t>自我介绍和问答</w:t>
                  </w:r>
                </w:p>
              </w:tc>
              <w:tc>
                <w:tcPr>
                  <w:tcW w:w="16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214C" w:rsidRPr="0047400B" w:rsidRDefault="00EE214C" w:rsidP="0009042C">
                  <w:pPr>
                    <w:pStyle w:val="-11"/>
                    <w:spacing w:line="300" w:lineRule="exact"/>
                    <w:ind w:firstLineChars="0" w:firstLine="0"/>
                    <w:jc w:val="center"/>
                    <w:rPr>
                      <w:rFonts w:ascii="Times New Roman" w:eastAsia="仿宋" w:hAnsi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00B">
                    <w:rPr>
                      <w:rFonts w:ascii="Times New Roman" w:eastAsia="仿宋" w:hAnsi="Times New Roman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  <w:r w:rsidRPr="0047400B">
                    <w:rPr>
                      <w:rFonts w:ascii="Times New Roman" w:eastAsia="仿宋" w:hAnsi="Times New Roman" w:hint="eastAsia"/>
                      <w:color w:val="000000"/>
                      <w:kern w:val="0"/>
                      <w:sz w:val="24"/>
                      <w:szCs w:val="24"/>
                    </w:rPr>
                    <w:t>分钟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214C" w:rsidRPr="0047400B" w:rsidRDefault="00EE214C" w:rsidP="0009042C">
                  <w:pPr>
                    <w:pStyle w:val="-11"/>
                    <w:spacing w:line="300" w:lineRule="exact"/>
                    <w:ind w:firstLineChars="0" w:firstLine="0"/>
                    <w:jc w:val="center"/>
                    <w:rPr>
                      <w:rFonts w:ascii="Times New Roman" w:eastAsia="仿宋" w:hAnsi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00B">
                    <w:rPr>
                      <w:rFonts w:ascii="Times New Roman" w:eastAsia="仿宋" w:hAnsi="Times New Roman" w:hint="eastAsia"/>
                      <w:color w:val="000000"/>
                      <w:kern w:val="0"/>
                      <w:sz w:val="24"/>
                      <w:szCs w:val="24"/>
                    </w:rPr>
                    <w:t>人机对话</w:t>
                  </w:r>
                </w:p>
              </w:tc>
            </w:tr>
            <w:tr w:rsidR="00EE214C" w:rsidRPr="005C147A" w:rsidTr="0009042C">
              <w:tc>
                <w:tcPr>
                  <w:tcW w:w="1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214C" w:rsidRPr="0047400B" w:rsidRDefault="00EE214C" w:rsidP="0009042C">
                  <w:pPr>
                    <w:pStyle w:val="-11"/>
                    <w:spacing w:line="300" w:lineRule="exact"/>
                    <w:ind w:firstLineChars="0" w:firstLine="0"/>
                    <w:jc w:val="center"/>
                    <w:rPr>
                      <w:rFonts w:ascii="Times New Roman" w:eastAsia="仿宋" w:hAnsi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" w:hAnsi="Times New Roman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214C" w:rsidRPr="0047400B" w:rsidRDefault="00EE214C" w:rsidP="0009042C">
                  <w:pPr>
                    <w:pStyle w:val="-11"/>
                    <w:spacing w:line="300" w:lineRule="exact"/>
                    <w:ind w:firstLineChars="0" w:firstLine="0"/>
                    <w:jc w:val="center"/>
                    <w:rPr>
                      <w:rFonts w:ascii="Times New Roman" w:eastAsia="仿宋" w:hAnsi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0B33EC">
                    <w:rPr>
                      <w:rFonts w:ascii="仿宋" w:eastAsia="仿宋" w:hAnsi="仿宋" w:hint="eastAsia"/>
                      <w:color w:val="000000"/>
                      <w:kern w:val="0"/>
                      <w:sz w:val="24"/>
                      <w:szCs w:val="24"/>
                    </w:rPr>
                    <w:t>陈述</w:t>
                  </w:r>
                  <w:r w:rsidRPr="0047400B">
                    <w:rPr>
                      <w:rFonts w:ascii="Times New Roman" w:eastAsia="仿宋" w:hAnsi="Times New Roman" w:hint="eastAsia"/>
                      <w:color w:val="000000"/>
                      <w:kern w:val="0"/>
                      <w:sz w:val="24"/>
                      <w:szCs w:val="24"/>
                    </w:rPr>
                    <w:t>和讨论</w:t>
                  </w:r>
                </w:p>
              </w:tc>
              <w:tc>
                <w:tcPr>
                  <w:tcW w:w="16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214C" w:rsidRPr="0047400B" w:rsidRDefault="00EE214C" w:rsidP="0009042C">
                  <w:pPr>
                    <w:pStyle w:val="-11"/>
                    <w:spacing w:line="300" w:lineRule="exact"/>
                    <w:ind w:firstLineChars="0" w:firstLine="0"/>
                    <w:jc w:val="center"/>
                    <w:rPr>
                      <w:rFonts w:ascii="Times New Roman" w:eastAsia="仿宋" w:hAnsi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00B">
                    <w:rPr>
                      <w:rFonts w:ascii="Times New Roman" w:eastAsia="仿宋" w:hAnsi="Times New Roman"/>
                      <w:color w:val="000000"/>
                      <w:kern w:val="0"/>
                      <w:sz w:val="24"/>
                      <w:szCs w:val="24"/>
                    </w:rPr>
                    <w:t>8</w:t>
                  </w:r>
                  <w:r w:rsidRPr="0047400B">
                    <w:rPr>
                      <w:rFonts w:ascii="Times New Roman" w:eastAsia="仿宋" w:hAnsi="Times New Roman" w:hint="eastAsia"/>
                      <w:color w:val="000000"/>
                      <w:kern w:val="0"/>
                      <w:sz w:val="24"/>
                      <w:szCs w:val="24"/>
                    </w:rPr>
                    <w:t>分钟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214C" w:rsidRPr="0047400B" w:rsidRDefault="00EE214C" w:rsidP="0009042C">
                  <w:pPr>
                    <w:pStyle w:val="-11"/>
                    <w:spacing w:line="300" w:lineRule="exact"/>
                    <w:ind w:firstLineChars="0" w:firstLine="0"/>
                    <w:jc w:val="center"/>
                    <w:rPr>
                      <w:rFonts w:ascii="Times New Roman" w:eastAsia="仿宋" w:hAnsi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00B">
                    <w:rPr>
                      <w:rFonts w:ascii="Times New Roman" w:eastAsia="仿宋" w:hAnsi="Times New Roman" w:hint="eastAsia"/>
                      <w:color w:val="000000"/>
                      <w:kern w:val="0"/>
                      <w:sz w:val="24"/>
                      <w:szCs w:val="24"/>
                    </w:rPr>
                    <w:t>人人对话</w:t>
                  </w:r>
                </w:p>
              </w:tc>
            </w:tr>
            <w:tr w:rsidR="00EE214C" w:rsidRPr="005C147A" w:rsidTr="0009042C">
              <w:tc>
                <w:tcPr>
                  <w:tcW w:w="14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214C" w:rsidRPr="0047400B" w:rsidRDefault="00EE214C" w:rsidP="0009042C">
                  <w:pPr>
                    <w:pStyle w:val="-11"/>
                    <w:spacing w:line="300" w:lineRule="exact"/>
                    <w:ind w:firstLineChars="0" w:firstLine="0"/>
                    <w:jc w:val="center"/>
                    <w:rPr>
                      <w:rFonts w:ascii="Times New Roman" w:eastAsia="仿宋" w:hAnsi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" w:hAnsi="Times New Roman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214C" w:rsidRPr="0047400B" w:rsidRDefault="00EE214C" w:rsidP="0009042C">
                  <w:pPr>
                    <w:pStyle w:val="-11"/>
                    <w:spacing w:line="300" w:lineRule="exact"/>
                    <w:ind w:firstLineChars="0" w:firstLine="0"/>
                    <w:jc w:val="center"/>
                    <w:rPr>
                      <w:rFonts w:ascii="Times New Roman" w:eastAsia="仿宋" w:hAnsi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00B">
                    <w:rPr>
                      <w:rFonts w:ascii="Times New Roman" w:eastAsia="仿宋" w:hAnsi="Times New Roman" w:hint="eastAsia"/>
                      <w:color w:val="000000"/>
                      <w:kern w:val="0"/>
                      <w:sz w:val="24"/>
                      <w:szCs w:val="24"/>
                    </w:rPr>
                    <w:t>问答</w:t>
                  </w:r>
                </w:p>
              </w:tc>
              <w:tc>
                <w:tcPr>
                  <w:tcW w:w="16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214C" w:rsidRPr="0047400B" w:rsidRDefault="00EE214C" w:rsidP="0009042C">
                  <w:pPr>
                    <w:pStyle w:val="-11"/>
                    <w:spacing w:line="300" w:lineRule="exact"/>
                    <w:ind w:firstLineChars="0" w:firstLine="0"/>
                    <w:jc w:val="center"/>
                    <w:rPr>
                      <w:rFonts w:ascii="Times New Roman" w:eastAsia="仿宋" w:hAnsi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00B">
                    <w:rPr>
                      <w:rFonts w:ascii="Times New Roman" w:eastAsia="仿宋" w:hAnsi="Times New Roman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  <w:r w:rsidRPr="0047400B">
                    <w:rPr>
                      <w:rFonts w:ascii="Times New Roman" w:eastAsia="仿宋" w:hAnsi="Times New Roman" w:hint="eastAsia"/>
                      <w:color w:val="000000"/>
                      <w:kern w:val="0"/>
                      <w:sz w:val="24"/>
                      <w:szCs w:val="24"/>
                    </w:rPr>
                    <w:t>分钟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214C" w:rsidRPr="0047400B" w:rsidRDefault="00EE214C" w:rsidP="0009042C">
                  <w:pPr>
                    <w:pStyle w:val="-11"/>
                    <w:spacing w:line="300" w:lineRule="exact"/>
                    <w:ind w:firstLineChars="0" w:firstLine="0"/>
                    <w:jc w:val="center"/>
                    <w:rPr>
                      <w:rFonts w:ascii="Times New Roman" w:eastAsia="仿宋" w:hAnsi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47400B">
                    <w:rPr>
                      <w:rFonts w:ascii="Times New Roman" w:eastAsia="仿宋" w:hAnsi="Times New Roman" w:hint="eastAsia"/>
                      <w:color w:val="000000"/>
                      <w:kern w:val="0"/>
                      <w:sz w:val="24"/>
                      <w:szCs w:val="24"/>
                    </w:rPr>
                    <w:t>人机对话</w:t>
                  </w:r>
                </w:p>
              </w:tc>
            </w:tr>
          </w:tbl>
          <w:p w:rsidR="00EE214C" w:rsidRPr="0056716B" w:rsidRDefault="00EE214C" w:rsidP="0009042C">
            <w:pPr>
              <w:ind w:left="480" w:hangingChars="200" w:hanging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15</w:t>
            </w:r>
            <w:r>
              <w:rPr>
                <w:rFonts w:ascii="仿宋" w:eastAsia="仿宋" w:hAnsi="仿宋" w:hint="eastAsia"/>
                <w:sz w:val="24"/>
              </w:rPr>
              <w:t>．</w:t>
            </w:r>
            <w:r w:rsidRPr="008300C1">
              <w:rPr>
                <w:rFonts w:ascii="仿宋" w:eastAsia="仿宋" w:hAnsi="仿宋" w:hint="eastAsia"/>
                <w:sz w:val="24"/>
              </w:rPr>
              <w:t>在考试过程中，若出现非人为考试异常，</w:t>
            </w:r>
            <w:r>
              <w:rPr>
                <w:rFonts w:ascii="仿宋" w:eastAsia="仿宋" w:hAnsi="仿宋" w:hint="eastAsia"/>
                <w:sz w:val="24"/>
              </w:rPr>
              <w:t>由考点系统管理员</w:t>
            </w:r>
            <w:r w:rsidRPr="008300C1">
              <w:rPr>
                <w:rFonts w:ascii="仿宋" w:eastAsia="仿宋" w:hAnsi="仿宋" w:hint="eastAsia"/>
                <w:sz w:val="24"/>
              </w:rPr>
              <w:t>对该考生及其同组考生进行处理，将其置为“转场”，选中该考生，点击“考生处理”按钮，选择转场和对应的处理原因，此时考生即可在后续的场次继续参加考试。</w:t>
            </w:r>
          </w:p>
        </w:tc>
      </w:tr>
      <w:tr w:rsidR="00EE214C" w:rsidRPr="0056716B" w:rsidTr="0009042C">
        <w:trPr>
          <w:cantSplit/>
          <w:trHeight w:val="1084"/>
        </w:trPr>
        <w:tc>
          <w:tcPr>
            <w:tcW w:w="986" w:type="dxa"/>
            <w:gridSpan w:val="2"/>
            <w:vAlign w:val="center"/>
          </w:tcPr>
          <w:p w:rsidR="00EE214C" w:rsidRPr="0056716B" w:rsidRDefault="00EE214C" w:rsidP="0009042C">
            <w:pPr>
              <w:jc w:val="center"/>
              <w:rPr>
                <w:rFonts w:ascii="仿宋" w:eastAsia="仿宋" w:hAnsi="仿宋"/>
                <w:sz w:val="24"/>
              </w:rPr>
            </w:pPr>
            <w:r w:rsidRPr="0056716B">
              <w:rPr>
                <w:rFonts w:ascii="仿宋" w:eastAsia="仿宋" w:hAnsi="仿宋" w:hint="eastAsia"/>
                <w:sz w:val="24"/>
              </w:rPr>
              <w:t>考</w:t>
            </w:r>
          </w:p>
          <w:p w:rsidR="00EE214C" w:rsidRPr="0056716B" w:rsidRDefault="00EE214C" w:rsidP="0009042C">
            <w:pPr>
              <w:jc w:val="center"/>
              <w:rPr>
                <w:rFonts w:ascii="仿宋" w:eastAsia="仿宋" w:hAnsi="仿宋"/>
                <w:sz w:val="24"/>
              </w:rPr>
            </w:pPr>
            <w:r w:rsidRPr="0056716B">
              <w:rPr>
                <w:rFonts w:ascii="仿宋" w:eastAsia="仿宋" w:hAnsi="仿宋" w:hint="eastAsia"/>
                <w:sz w:val="24"/>
              </w:rPr>
              <w:t>试</w:t>
            </w:r>
          </w:p>
          <w:p w:rsidR="00EE214C" w:rsidRPr="0056716B" w:rsidRDefault="00EE214C" w:rsidP="0009042C">
            <w:pPr>
              <w:jc w:val="center"/>
              <w:rPr>
                <w:rFonts w:ascii="仿宋" w:eastAsia="仿宋" w:hAnsi="仿宋"/>
                <w:sz w:val="24"/>
              </w:rPr>
            </w:pPr>
            <w:r w:rsidRPr="0056716B">
              <w:rPr>
                <w:rFonts w:ascii="仿宋" w:eastAsia="仿宋" w:hAnsi="仿宋" w:hint="eastAsia"/>
                <w:sz w:val="24"/>
              </w:rPr>
              <w:t>期</w:t>
            </w:r>
          </w:p>
          <w:p w:rsidR="00EE214C" w:rsidRPr="0056716B" w:rsidRDefault="00EE214C" w:rsidP="0009042C">
            <w:pPr>
              <w:jc w:val="center"/>
              <w:rPr>
                <w:rFonts w:ascii="仿宋" w:eastAsia="仿宋" w:hAnsi="仿宋"/>
                <w:sz w:val="24"/>
              </w:rPr>
            </w:pPr>
            <w:r w:rsidRPr="0056716B">
              <w:rPr>
                <w:rFonts w:ascii="仿宋" w:eastAsia="仿宋" w:hAnsi="仿宋" w:hint="eastAsia"/>
                <w:sz w:val="24"/>
              </w:rPr>
              <w:t>间</w:t>
            </w:r>
          </w:p>
        </w:tc>
        <w:tc>
          <w:tcPr>
            <w:tcW w:w="8300" w:type="dxa"/>
            <w:vAlign w:val="center"/>
          </w:tcPr>
          <w:p w:rsidR="00EE214C" w:rsidRPr="000B33EC" w:rsidRDefault="00EE214C" w:rsidP="0009042C">
            <w:pPr>
              <w:widowControl/>
              <w:spacing w:line="300" w:lineRule="exact"/>
              <w:ind w:left="360" w:hangingChars="150" w:hanging="36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16</w:t>
            </w:r>
            <w:r w:rsidRPr="000B33EC">
              <w:rPr>
                <w:rFonts w:ascii="仿宋" w:eastAsia="仿宋" w:hAnsi="仿宋"/>
                <w:color w:val="000000"/>
                <w:sz w:val="24"/>
                <w:szCs w:val="24"/>
              </w:rPr>
              <w:t>.</w:t>
            </w:r>
            <w:r w:rsidRPr="00261B41">
              <w:rPr>
                <w:rFonts w:ascii="仿宋" w:eastAsia="仿宋" w:hAnsi="仿宋" w:hint="eastAsia"/>
                <w:sz w:val="24"/>
                <w:szCs w:val="24"/>
              </w:rPr>
              <w:t>监考</w:t>
            </w:r>
            <w:proofErr w:type="gramStart"/>
            <w:r w:rsidRPr="00261B41">
              <w:rPr>
                <w:rFonts w:ascii="仿宋" w:eastAsia="仿宋" w:hAnsi="仿宋" w:hint="eastAsia"/>
                <w:sz w:val="24"/>
                <w:szCs w:val="24"/>
              </w:rPr>
              <w:t>员乙须</w:t>
            </w:r>
            <w:proofErr w:type="gramEnd"/>
            <w:r w:rsidRPr="00261B41">
              <w:rPr>
                <w:rFonts w:ascii="仿宋" w:eastAsia="仿宋" w:hAnsi="仿宋" w:hint="eastAsia"/>
                <w:sz w:val="24"/>
                <w:szCs w:val="24"/>
              </w:rPr>
              <w:t>再次根据考生登录界面的个人信息核对考生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证件</w:t>
            </w:r>
            <w:r w:rsidRPr="00261B4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，</w:t>
            </w:r>
            <w:r w:rsidRPr="000B33E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监考</w:t>
            </w:r>
            <w:proofErr w:type="gramStart"/>
            <w:r w:rsidRPr="000B33E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员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甲</w:t>
            </w:r>
            <w:r w:rsidRPr="000B33E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负责</w:t>
            </w:r>
            <w:proofErr w:type="gramEnd"/>
            <w:r w:rsidRPr="000B33E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控制整个考场秩序，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考场系统管理员</w:t>
            </w:r>
            <w:r w:rsidRPr="000B33E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及时处理异常情况。</w:t>
            </w:r>
          </w:p>
          <w:p w:rsidR="00EE214C" w:rsidRPr="0056716B" w:rsidRDefault="00EE214C" w:rsidP="0009042C">
            <w:pPr>
              <w:ind w:left="377" w:hangingChars="157" w:hanging="377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17</w:t>
            </w:r>
            <w:r w:rsidRPr="000B33EC">
              <w:rPr>
                <w:rFonts w:ascii="仿宋" w:eastAsia="仿宋" w:hAnsi="仿宋"/>
                <w:color w:val="000000"/>
                <w:sz w:val="24"/>
                <w:szCs w:val="24"/>
              </w:rPr>
              <w:t>.</w:t>
            </w:r>
            <w:r w:rsidRPr="000B33E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考试过程中，如某台</w:t>
            </w:r>
            <w:proofErr w:type="gramStart"/>
            <w:r w:rsidRPr="000B33E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考试机</w:t>
            </w:r>
            <w:proofErr w:type="gramEnd"/>
            <w:r w:rsidRPr="000B33E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故障，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监考员甲</w:t>
            </w:r>
            <w:r w:rsidRPr="000B33E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则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按照要求安排</w:t>
            </w:r>
            <w:r w:rsidRPr="000B33E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该机的考生及与其配对的考生均须延至下个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场</w:t>
            </w:r>
            <w:r w:rsidRPr="000B33E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次完成考试。</w:t>
            </w:r>
          </w:p>
        </w:tc>
      </w:tr>
      <w:tr w:rsidR="00EE214C" w:rsidRPr="0056716B" w:rsidTr="0009042C">
        <w:trPr>
          <w:cantSplit/>
          <w:trHeight w:val="2636"/>
        </w:trPr>
        <w:tc>
          <w:tcPr>
            <w:tcW w:w="493" w:type="dxa"/>
            <w:vAlign w:val="center"/>
          </w:tcPr>
          <w:p w:rsidR="00EE214C" w:rsidRPr="0056716B" w:rsidRDefault="00EE214C" w:rsidP="0009042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考试系统结束时间到</w:t>
            </w:r>
          </w:p>
        </w:tc>
        <w:tc>
          <w:tcPr>
            <w:tcW w:w="493" w:type="dxa"/>
            <w:vAlign w:val="center"/>
          </w:tcPr>
          <w:p w:rsidR="00EE214C" w:rsidRPr="00AA3755" w:rsidRDefault="00EE214C" w:rsidP="000904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3755">
              <w:rPr>
                <w:rFonts w:ascii="仿宋" w:eastAsia="仿宋" w:hAnsi="仿宋" w:hint="eastAsia"/>
                <w:sz w:val="24"/>
              </w:rPr>
              <w:t>考试结束</w:t>
            </w:r>
          </w:p>
        </w:tc>
        <w:tc>
          <w:tcPr>
            <w:tcW w:w="8300" w:type="dxa"/>
            <w:vAlign w:val="center"/>
          </w:tcPr>
          <w:p w:rsidR="00EE214C" w:rsidRPr="00C2316B" w:rsidRDefault="00EE214C" w:rsidP="0009042C">
            <w:pPr>
              <w:spacing w:line="240" w:lineRule="atLeas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2316B">
              <w:rPr>
                <w:rFonts w:ascii="仿宋" w:eastAsia="仿宋" w:hAnsi="仿宋"/>
                <w:color w:val="000000"/>
                <w:sz w:val="24"/>
                <w:szCs w:val="24"/>
              </w:rPr>
              <w:t>18.</w:t>
            </w:r>
            <w:r w:rsidRPr="00C2316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考试结束，考生停止作答。</w:t>
            </w:r>
          </w:p>
          <w:p w:rsidR="00EE214C" w:rsidRPr="00C2316B" w:rsidRDefault="00EE214C" w:rsidP="0009042C">
            <w:pPr>
              <w:spacing w:line="240" w:lineRule="atLeast"/>
              <w:ind w:left="249" w:hanging="249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2316B">
              <w:rPr>
                <w:rFonts w:ascii="仿宋" w:eastAsia="仿宋" w:hAnsi="仿宋"/>
                <w:color w:val="000000"/>
                <w:sz w:val="24"/>
                <w:szCs w:val="24"/>
              </w:rPr>
              <w:t>19.</w:t>
            </w:r>
            <w:r w:rsidRPr="00C2316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系统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自动</w:t>
            </w:r>
            <w:r w:rsidRPr="00C2316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回收答案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。</w:t>
            </w:r>
          </w:p>
          <w:p w:rsidR="00EE214C" w:rsidRPr="00C2316B" w:rsidRDefault="00EE214C" w:rsidP="0009042C">
            <w:pPr>
              <w:spacing w:line="240" w:lineRule="atLeast"/>
              <w:ind w:left="249" w:hanging="249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2316B">
              <w:rPr>
                <w:rFonts w:ascii="仿宋" w:eastAsia="仿宋" w:hAnsi="仿宋"/>
                <w:color w:val="000000"/>
                <w:sz w:val="24"/>
                <w:szCs w:val="24"/>
              </w:rPr>
              <w:t>20.</w:t>
            </w:r>
            <w:r w:rsidRPr="00C2316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回收答案期间，考生不得离场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。</w:t>
            </w:r>
          </w:p>
          <w:p w:rsidR="00EE214C" w:rsidRPr="00C2316B" w:rsidRDefault="00EE214C" w:rsidP="0009042C">
            <w:pPr>
              <w:spacing w:line="240" w:lineRule="atLeast"/>
              <w:ind w:left="249" w:hanging="249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2316B">
              <w:rPr>
                <w:rFonts w:ascii="仿宋" w:eastAsia="仿宋" w:hAnsi="仿宋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</w:t>
            </w:r>
            <w:r w:rsidRPr="00C2316B">
              <w:rPr>
                <w:rFonts w:ascii="仿宋" w:eastAsia="仿宋" w:hAnsi="仿宋"/>
                <w:color w:val="000000"/>
                <w:sz w:val="24"/>
                <w:szCs w:val="24"/>
              </w:rPr>
              <w:t>.</w:t>
            </w:r>
            <w:r w:rsidRPr="00C2316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确认答案回收成功后，组织考生离场。</w:t>
            </w:r>
          </w:p>
          <w:p w:rsidR="00EE214C" w:rsidRDefault="00EE214C" w:rsidP="0009042C">
            <w:pPr>
              <w:spacing w:line="240" w:lineRule="atLeas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2316B">
              <w:rPr>
                <w:rFonts w:ascii="仿宋" w:eastAsia="仿宋" w:hAnsi="仿宋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2</w:t>
            </w:r>
            <w:r w:rsidRPr="00C2316B">
              <w:rPr>
                <w:rFonts w:ascii="仿宋" w:eastAsia="仿宋" w:hAnsi="仿宋"/>
                <w:color w:val="000000"/>
                <w:sz w:val="24"/>
                <w:szCs w:val="24"/>
              </w:rPr>
              <w:t>.</w:t>
            </w:r>
            <w:r w:rsidRPr="00C2316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本场考生全部离开后，方可组织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下一场次</w:t>
            </w:r>
            <w:r w:rsidRPr="00C2316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考生入场。</w:t>
            </w:r>
          </w:p>
          <w:p w:rsidR="00EE214C" w:rsidRPr="00C2316B" w:rsidRDefault="00EE214C" w:rsidP="0009042C">
            <w:pPr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注：全天考试结束后</w:t>
            </w:r>
            <w:r w:rsidRPr="00C2316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打印出考场记录单，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由监考员和主考</w:t>
            </w:r>
            <w:r w:rsidRPr="00C2316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进行签字确认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。</w:t>
            </w:r>
          </w:p>
        </w:tc>
      </w:tr>
    </w:tbl>
    <w:p w:rsidR="007D3944" w:rsidRDefault="00EE214C">
      <w:r>
        <w:rPr>
          <w:rFonts w:ascii="黑体" w:eastAsia="黑体" w:hAnsi="黑体"/>
          <w:sz w:val="28"/>
          <w:szCs w:val="28"/>
        </w:rPr>
        <w:br w:type="page"/>
      </w:r>
    </w:p>
    <w:sectPr w:rsidR="007D3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14C"/>
    <w:rsid w:val="007D3944"/>
    <w:rsid w:val="00EE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A9C29-098D-4296-99FD-3FC7997B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1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彩色列表 - 着色 11"/>
    <w:basedOn w:val="a"/>
    <w:uiPriority w:val="99"/>
    <w:rsid w:val="00EE214C"/>
    <w:pPr>
      <w:ind w:firstLineChars="200" w:firstLine="420"/>
    </w:pPr>
  </w:style>
  <w:style w:type="paragraph" w:styleId="a3">
    <w:name w:val="Plain Text"/>
    <w:basedOn w:val="a"/>
    <w:link w:val="Char"/>
    <w:uiPriority w:val="99"/>
    <w:rsid w:val="00EE214C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uiPriority w:val="99"/>
    <w:rsid w:val="00EE214C"/>
    <w:rPr>
      <w:rFonts w:ascii="宋体" w:eastAsia="宋体" w:hAnsi="Courier New" w:cs="Times New Roman"/>
      <w:szCs w:val="20"/>
    </w:rPr>
  </w:style>
  <w:style w:type="paragraph" w:styleId="1">
    <w:name w:val="toc 1"/>
    <w:basedOn w:val="a"/>
    <w:next w:val="a"/>
    <w:autoRedefine/>
    <w:uiPriority w:val="99"/>
    <w:rsid w:val="00EE214C"/>
    <w:pPr>
      <w:widowControl/>
      <w:tabs>
        <w:tab w:val="right" w:leader="dot" w:pos="8296"/>
      </w:tabs>
      <w:spacing w:after="100" w:line="300" w:lineRule="exact"/>
      <w:jc w:val="left"/>
    </w:pPr>
    <w:rPr>
      <w:rFonts w:ascii="方正小标宋_GBK" w:eastAsia="方正小标宋_GBK" w:hAnsi="方正小标宋_GBK"/>
      <w:noProof/>
      <w:kern w:val="0"/>
      <w:sz w:val="22"/>
    </w:rPr>
  </w:style>
  <w:style w:type="paragraph" w:styleId="a4">
    <w:name w:val="List Paragraph"/>
    <w:basedOn w:val="a"/>
    <w:uiPriority w:val="99"/>
    <w:qFormat/>
    <w:rsid w:val="00EE214C"/>
    <w:pPr>
      <w:ind w:firstLineChars="200" w:firstLine="42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2018-11-13T02:05:00Z</dcterms:created>
  <dcterms:modified xsi:type="dcterms:W3CDTF">2018-11-13T02:07:00Z</dcterms:modified>
</cp:coreProperties>
</file>