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学科竞赛获奖信息申报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6530" cy="1748790"/>
            <wp:effectExtent l="0" t="0" r="1270" b="3810"/>
            <wp:docPr id="4" name="图片 4" descr="16339334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393342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256530" cy="2021205"/>
            <wp:effectExtent l="0" t="0" r="1270" b="17145"/>
            <wp:docPr id="5" name="图片 5" descr="16339334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3393344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E2D5A"/>
    <w:multiLevelType w:val="singleLevel"/>
    <w:tmpl w:val="07FE2D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9411D"/>
    <w:rsid w:val="27C64CAD"/>
    <w:rsid w:val="63C5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2021-10-11T06:21:00Z</dcterms:created>
  <dc:creator>xieji</dc:creator>
  <cp:lastModifiedBy>CHOSEN.1</cp:lastModifiedBy>
  <dcterms:modified xsi:type="dcterms:W3CDTF">2021-10-15T01:44:35Z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84A2085A7E76486298B49A8E25EB92EF</vt:lpwstr>
  </property>
</Properties>
</file>