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CA" w:rsidRDefault="00C1740C" w:rsidP="00F045CA">
      <w:pPr>
        <w:widowControl/>
        <w:spacing w:line="324" w:lineRule="auto"/>
        <w:jc w:val="center"/>
        <w:rPr>
          <w:rFonts w:ascii="Simsun" w:eastAsia="宋体" w:hAnsi="Simsun" w:cs="宋体" w:hint="eastAsia"/>
          <w:b/>
          <w:bCs/>
          <w:color w:val="FF0000"/>
          <w:kern w:val="0"/>
          <w:sz w:val="52"/>
          <w:szCs w:val="44"/>
        </w:rPr>
      </w:pPr>
      <w:r>
        <w:rPr>
          <w:rFonts w:ascii="Simsun" w:eastAsia="宋体" w:hAnsi="Simsun" w:cs="宋体" w:hint="eastAsia"/>
          <w:b/>
          <w:bCs/>
          <w:noProof/>
          <w:color w:val="FF0000"/>
          <w:kern w:val="0"/>
          <w:sz w:val="44"/>
          <w:szCs w:val="44"/>
        </w:rPr>
        <w:pict>
          <v:line id="直接连接符 2" o:spid="_x0000_s1027" style="position:absolute;left:0;text-align:left;flip:y;z-index:251660288;visibility:visible;mso-width-relative:margin;mso-height-relative:margin" from="-1.25pt,42.15pt" to="413.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" strokecolor="red" strokeweight="3pt"/>
        </w:pict>
      </w:r>
      <w:r w:rsidR="00F045CA" w:rsidRPr="00423821">
        <w:rPr>
          <w:rFonts w:ascii="Simsun" w:eastAsia="宋体" w:hAnsi="Simsun" w:cs="宋体"/>
          <w:b/>
          <w:bCs/>
          <w:color w:val="FF0000"/>
          <w:kern w:val="0"/>
          <w:sz w:val="52"/>
          <w:szCs w:val="44"/>
        </w:rPr>
        <w:t>教育部司局函件</w:t>
      </w:r>
    </w:p>
    <w:p w:rsidR="00F045CA" w:rsidRDefault="00C1740C" w:rsidP="00F045CA">
      <w:pPr>
        <w:widowControl/>
        <w:spacing w:line="324" w:lineRule="auto"/>
        <w:ind w:right="120"/>
        <w:rPr>
          <w:rFonts w:ascii="Simsun" w:eastAsia="宋体" w:hAnsi="Simsun" w:cs="宋体" w:hint="eastAsia"/>
          <w:kern w:val="0"/>
          <w:sz w:val="24"/>
          <w:szCs w:val="24"/>
        </w:rPr>
      </w:pPr>
      <w:r>
        <w:rPr>
          <w:rFonts w:ascii="Simsun" w:eastAsia="宋体" w:hAnsi="Simsun" w:cs="宋体" w:hint="eastAsia"/>
          <w:b/>
          <w:bCs/>
          <w:noProof/>
          <w:color w:val="FF0000"/>
          <w:kern w:val="0"/>
          <w:sz w:val="44"/>
          <w:szCs w:val="44"/>
        </w:rPr>
        <w:pict>
          <v:line id="直接连接符 1" o:spid="_x0000_s1026" style="position:absolute;left:0;text-align:left;flip:y;z-index:251661312;visibility:visible;mso-width-relative:margin;mso-height-relative:margin" from="-1.45pt,.05pt" to="41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" strokecolor="red" strokeweight="3pt"/>
        </w:pict>
      </w:r>
    </w:p>
    <w:p w:rsidR="00F045CA" w:rsidRDefault="00F045CA" w:rsidP="00F045CA">
      <w:pPr>
        <w:widowControl/>
        <w:spacing w:line="324" w:lineRule="auto"/>
        <w:jc w:val="right"/>
        <w:rPr>
          <w:rFonts w:ascii="Simsun" w:eastAsia="宋体" w:hAnsi="Simsun" w:cs="宋体" w:hint="eastAsia"/>
          <w:kern w:val="0"/>
          <w:sz w:val="24"/>
          <w:szCs w:val="24"/>
        </w:rPr>
      </w:pPr>
      <w:r w:rsidRPr="00766E4C">
        <w:rPr>
          <w:rFonts w:ascii="Simsun" w:eastAsia="宋体" w:hAnsi="Simsun" w:cs="宋体"/>
          <w:kern w:val="0"/>
          <w:sz w:val="18"/>
          <w:szCs w:val="18"/>
        </w:rPr>
        <w:t>教</w:t>
      </w:r>
      <w:proofErr w:type="gramStart"/>
      <w:r w:rsidRPr="00766E4C">
        <w:rPr>
          <w:rFonts w:ascii="Simsun" w:eastAsia="宋体" w:hAnsi="Simsun" w:cs="宋体"/>
          <w:kern w:val="0"/>
          <w:sz w:val="18"/>
          <w:szCs w:val="18"/>
        </w:rPr>
        <w:t>社科司函〔</w:t>
      </w:r>
      <w:r>
        <w:rPr>
          <w:rFonts w:ascii="Simsun" w:eastAsia="宋体" w:hAnsi="Simsun" w:cs="宋体"/>
          <w:kern w:val="0"/>
          <w:sz w:val="18"/>
          <w:szCs w:val="18"/>
        </w:rPr>
        <w:t>201</w:t>
      </w:r>
      <w:r>
        <w:rPr>
          <w:rFonts w:ascii="Simsun" w:eastAsia="宋体" w:hAnsi="Simsun" w:cs="宋体" w:hint="eastAsia"/>
          <w:kern w:val="0"/>
          <w:sz w:val="18"/>
          <w:szCs w:val="18"/>
        </w:rPr>
        <w:t>8</w:t>
      </w:r>
      <w:r w:rsidRPr="00766E4C">
        <w:rPr>
          <w:rFonts w:ascii="Simsun" w:eastAsia="宋体" w:hAnsi="Simsun" w:cs="宋体"/>
          <w:kern w:val="0"/>
          <w:sz w:val="18"/>
          <w:szCs w:val="18"/>
        </w:rPr>
        <w:t>〕</w:t>
      </w:r>
      <w:proofErr w:type="gramEnd"/>
      <w:r>
        <w:rPr>
          <w:rFonts w:ascii="Simsun" w:eastAsia="宋体" w:hAnsi="Simsun" w:cs="宋体" w:hint="eastAsia"/>
          <w:kern w:val="0"/>
          <w:sz w:val="18"/>
          <w:szCs w:val="18"/>
        </w:rPr>
        <w:t>138</w:t>
      </w:r>
      <w:r w:rsidRPr="00766E4C">
        <w:rPr>
          <w:rFonts w:ascii="Simsun" w:eastAsia="宋体" w:hAnsi="Simsun" w:cs="宋体"/>
          <w:kern w:val="0"/>
          <w:sz w:val="18"/>
          <w:szCs w:val="18"/>
        </w:rPr>
        <w:t>号</w:t>
      </w:r>
    </w:p>
    <w:p w:rsidR="00E307B9" w:rsidRPr="00BD0F32" w:rsidRDefault="00F045CA" w:rsidP="00082D7B">
      <w:pPr>
        <w:widowControl/>
        <w:spacing w:line="360" w:lineRule="auto"/>
        <w:jc w:val="center"/>
        <w:outlineLvl w:val="0"/>
        <w:rPr>
          <w:rFonts w:ascii="仿宋" w:eastAsia="仿宋" w:hAnsi="仿宋" w:cs="宋体"/>
          <w:b/>
          <w:bCs/>
          <w:kern w:val="36"/>
          <w:sz w:val="36"/>
          <w:szCs w:val="36"/>
        </w:rPr>
      </w:pPr>
      <w:r w:rsidRPr="00BD0F32">
        <w:rPr>
          <w:rFonts w:ascii="仿宋" w:eastAsia="仿宋" w:hAnsi="仿宋" w:cs="宋体" w:hint="eastAsia"/>
          <w:b/>
          <w:bCs/>
          <w:kern w:val="36"/>
          <w:sz w:val="36"/>
          <w:szCs w:val="36"/>
        </w:rPr>
        <w:t>教育部社科司</w:t>
      </w:r>
      <w:r w:rsidR="00E307B9" w:rsidRPr="00BD0F32">
        <w:rPr>
          <w:rFonts w:ascii="仿宋" w:eastAsia="仿宋" w:hAnsi="仿宋" w:cs="宋体"/>
          <w:b/>
          <w:bCs/>
          <w:kern w:val="36"/>
          <w:sz w:val="36"/>
          <w:szCs w:val="36"/>
        </w:rPr>
        <w:t>关于2019年度教育部人文社会科学研究专项任务项目（中国特色社会主义理论体系研究）申报工作的通知</w:t>
      </w:r>
    </w:p>
    <w:p w:rsidR="000A3F22" w:rsidRDefault="000A3F22" w:rsidP="00082D7B">
      <w:pPr>
        <w:widowControl/>
        <w:spacing w:line="360" w:lineRule="auto"/>
        <w:jc w:val="left"/>
        <w:rPr>
          <w:rFonts w:ascii="仿宋" w:eastAsia="仿宋" w:hAnsi="仿宋" w:cs="宋体" w:hint="eastAsia"/>
          <w:kern w:val="0"/>
          <w:sz w:val="28"/>
          <w:szCs w:val="28"/>
        </w:rPr>
      </w:pPr>
    </w:p>
    <w:p w:rsidR="00E307B9" w:rsidRPr="00082D7B" w:rsidRDefault="00E307B9" w:rsidP="000A3F22">
      <w:pPr>
        <w:widowControl/>
        <w:spacing w:line="360" w:lineRule="auto"/>
        <w:rPr>
          <w:rFonts w:ascii="仿宋" w:eastAsia="仿宋" w:hAnsi="仿宋" w:cs="宋体"/>
          <w:kern w:val="0"/>
          <w:sz w:val="28"/>
          <w:szCs w:val="28"/>
        </w:rPr>
      </w:pPr>
      <w:r w:rsidRPr="00082D7B">
        <w:rPr>
          <w:rFonts w:ascii="仿宋" w:eastAsia="仿宋" w:hAnsi="仿宋" w:cs="宋体"/>
          <w:kern w:val="0"/>
          <w:sz w:val="28"/>
          <w:szCs w:val="28"/>
        </w:rPr>
        <w:t>各省、自治区、直辖市教育厅（教委），新疆生产建设兵团教育局，有关部门（单位）教育司（局），部属各高等学校、部省合建各高等学校：</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为深入学习研究宣传阐释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负责。为做好2019年度专项任务项目申报工作，现将有关事项通知如下：</w:t>
      </w:r>
    </w:p>
    <w:p w:rsidR="00E307B9" w:rsidRPr="00082D7B" w:rsidRDefault="00E307B9" w:rsidP="000A3F22">
      <w:pPr>
        <w:widowControl/>
        <w:spacing w:line="360" w:lineRule="auto"/>
        <w:ind w:firstLineChars="200" w:firstLine="562"/>
        <w:rPr>
          <w:rFonts w:ascii="仿宋" w:eastAsia="仿宋" w:hAnsi="仿宋" w:cs="宋体"/>
          <w:kern w:val="0"/>
          <w:sz w:val="28"/>
          <w:szCs w:val="28"/>
        </w:rPr>
      </w:pPr>
      <w:r w:rsidRPr="00082D7B">
        <w:rPr>
          <w:rFonts w:ascii="仿宋" w:eastAsia="仿宋" w:hAnsi="仿宋" w:cs="宋体"/>
          <w:b/>
          <w:bCs/>
          <w:kern w:val="0"/>
          <w:sz w:val="28"/>
          <w:szCs w:val="28"/>
        </w:rPr>
        <w:t xml:space="preserve">一、项目类别及资助额度 </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2019年度本专项任务项目的研究</w:t>
      </w:r>
      <w:proofErr w:type="gramStart"/>
      <w:r w:rsidRPr="00082D7B">
        <w:rPr>
          <w:rFonts w:ascii="仿宋" w:eastAsia="仿宋" w:hAnsi="仿宋" w:cs="宋体"/>
          <w:kern w:val="0"/>
          <w:sz w:val="28"/>
          <w:szCs w:val="28"/>
        </w:rPr>
        <w:t>重点是习近</w:t>
      </w:r>
      <w:proofErr w:type="gramEnd"/>
      <w:r w:rsidRPr="00082D7B">
        <w:rPr>
          <w:rFonts w:ascii="仿宋" w:eastAsia="仿宋" w:hAnsi="仿宋" w:cs="宋体"/>
          <w:kern w:val="0"/>
          <w:sz w:val="28"/>
          <w:szCs w:val="28"/>
        </w:rPr>
        <w:t>平新时代中国特色社会主义思想。申请者要紧紧围绕这一研究重点开展研究，坚持以重大理论和现实问题为主攻方向，根据课题指南（见附件）的总体要求，结合自身的研究基础和学术特长，认真</w:t>
      </w:r>
      <w:proofErr w:type="gramStart"/>
      <w:r w:rsidRPr="00082D7B">
        <w:rPr>
          <w:rFonts w:ascii="仿宋" w:eastAsia="仿宋" w:hAnsi="仿宋" w:cs="宋体"/>
          <w:kern w:val="0"/>
          <w:sz w:val="28"/>
          <w:szCs w:val="28"/>
        </w:rPr>
        <w:t>凝练具体</w:t>
      </w:r>
      <w:proofErr w:type="gramEnd"/>
      <w:r w:rsidRPr="00082D7B">
        <w:rPr>
          <w:rFonts w:ascii="仿宋" w:eastAsia="仿宋" w:hAnsi="仿宋" w:cs="宋体"/>
          <w:kern w:val="0"/>
          <w:sz w:val="28"/>
          <w:szCs w:val="28"/>
        </w:rPr>
        <w:t>研究选题进行申报。研究课题名称应表述规范、准确、简洁。</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lastRenderedPageBreak/>
        <w:t>本专项任务项目所属学科门类为“马克思主义/思想政治教育”。每个立项课题资助经费为5万元，研究周期为2年。</w:t>
      </w:r>
    </w:p>
    <w:p w:rsidR="00E307B9" w:rsidRPr="00082D7B" w:rsidRDefault="00E307B9" w:rsidP="000A3F22">
      <w:pPr>
        <w:widowControl/>
        <w:spacing w:line="360" w:lineRule="auto"/>
        <w:ind w:firstLineChars="200" w:firstLine="562"/>
        <w:rPr>
          <w:rFonts w:ascii="仿宋" w:eastAsia="仿宋" w:hAnsi="仿宋" w:cs="宋体"/>
          <w:kern w:val="0"/>
          <w:sz w:val="28"/>
          <w:szCs w:val="28"/>
        </w:rPr>
      </w:pPr>
      <w:r w:rsidRPr="00082D7B">
        <w:rPr>
          <w:rFonts w:ascii="仿宋" w:eastAsia="仿宋" w:hAnsi="仿宋" w:cs="宋体"/>
          <w:b/>
          <w:bCs/>
          <w:kern w:val="0"/>
          <w:sz w:val="28"/>
          <w:szCs w:val="28"/>
        </w:rPr>
        <w:t>二、申报条件</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1.本专项任务项目</w:t>
      </w:r>
      <w:proofErr w:type="gramStart"/>
      <w:r w:rsidRPr="00082D7B">
        <w:rPr>
          <w:rFonts w:ascii="仿宋" w:eastAsia="仿宋" w:hAnsi="仿宋" w:cs="宋体"/>
          <w:kern w:val="0"/>
          <w:sz w:val="28"/>
          <w:szCs w:val="28"/>
        </w:rPr>
        <w:t>限全国</w:t>
      </w:r>
      <w:proofErr w:type="gramEnd"/>
      <w:r w:rsidRPr="00082D7B">
        <w:rPr>
          <w:rFonts w:ascii="仿宋" w:eastAsia="仿宋" w:hAnsi="仿宋" w:cs="宋体"/>
          <w:kern w:val="0"/>
          <w:sz w:val="28"/>
          <w:szCs w:val="28"/>
        </w:rPr>
        <w:t>普通高等学校申报。</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2.申请者必须能够实际从事研究工作并真正承担和负责组织项目的实施；每个申请者限报1项，所列课题组成员必须征得本人同意并签字，否则视为违规申报。</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3.申请者除符合《教育部人文社会科学研究项目管理办法》的相关规定外，应为具有中级以上（含中级）职称的在编在岗教师或党务政工干部，能够作为项目主持人担负实质性研究工作。</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4.有以下情况之一者不得申报本次项目：</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（1）在</w:t>
      </w:r>
      <w:proofErr w:type="gramStart"/>
      <w:r w:rsidRPr="00082D7B">
        <w:rPr>
          <w:rFonts w:ascii="仿宋" w:eastAsia="仿宋" w:hAnsi="仿宋" w:cs="宋体"/>
          <w:kern w:val="0"/>
          <w:sz w:val="28"/>
          <w:szCs w:val="28"/>
        </w:rPr>
        <w:t>研</w:t>
      </w:r>
      <w:proofErr w:type="gramEnd"/>
      <w:r w:rsidRPr="00082D7B">
        <w:rPr>
          <w:rFonts w:ascii="仿宋" w:eastAsia="仿宋" w:hAnsi="仿宋" w:cs="宋体"/>
          <w:kern w:val="0"/>
          <w:sz w:val="28"/>
          <w:szCs w:val="28"/>
        </w:rPr>
        <w:t>的教育部人文社会科学研究项目（</w:t>
      </w:r>
      <w:proofErr w:type="gramStart"/>
      <w:r w:rsidRPr="00082D7B">
        <w:rPr>
          <w:rFonts w:ascii="仿宋" w:eastAsia="仿宋" w:hAnsi="仿宋" w:cs="宋体"/>
          <w:kern w:val="0"/>
          <w:sz w:val="28"/>
          <w:szCs w:val="28"/>
        </w:rPr>
        <w:t>含重大</w:t>
      </w:r>
      <w:proofErr w:type="gramEnd"/>
      <w:r w:rsidRPr="00082D7B">
        <w:rPr>
          <w:rFonts w:ascii="仿宋" w:eastAsia="仿宋" w:hAnsi="仿宋" w:cs="宋体"/>
          <w:kern w:val="0"/>
          <w:sz w:val="28"/>
          <w:szCs w:val="28"/>
        </w:rPr>
        <w:t>攻关项目、基地重大项目、后期资助项目、一般项目等）负责人；</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（2）所主持的教育部人文社会科学研究项目自2016年（含）以来因各种原因被撤销者；</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（3）在</w:t>
      </w:r>
      <w:proofErr w:type="gramStart"/>
      <w:r w:rsidRPr="00082D7B">
        <w:rPr>
          <w:rFonts w:ascii="仿宋" w:eastAsia="仿宋" w:hAnsi="仿宋" w:cs="宋体"/>
          <w:kern w:val="0"/>
          <w:sz w:val="28"/>
          <w:szCs w:val="28"/>
        </w:rPr>
        <w:t>研</w:t>
      </w:r>
      <w:proofErr w:type="gramEnd"/>
      <w:r w:rsidRPr="00082D7B">
        <w:rPr>
          <w:rFonts w:ascii="仿宋" w:eastAsia="仿宋" w:hAnsi="仿宋" w:cs="宋体"/>
          <w:kern w:val="0"/>
          <w:sz w:val="28"/>
          <w:szCs w:val="28"/>
        </w:rPr>
        <w:t>的国家社科基金项目（</w:t>
      </w:r>
      <w:proofErr w:type="gramStart"/>
      <w:r w:rsidRPr="00082D7B">
        <w:rPr>
          <w:rFonts w:ascii="仿宋" w:eastAsia="仿宋" w:hAnsi="仿宋" w:cs="宋体"/>
          <w:kern w:val="0"/>
          <w:sz w:val="28"/>
          <w:szCs w:val="28"/>
        </w:rPr>
        <w:t>含重大</w:t>
      </w:r>
      <w:proofErr w:type="gramEnd"/>
      <w:r w:rsidRPr="00082D7B">
        <w:rPr>
          <w:rFonts w:ascii="仿宋" w:eastAsia="仿宋" w:hAnsi="仿宋" w:cs="宋体"/>
          <w:kern w:val="0"/>
          <w:sz w:val="28"/>
          <w:szCs w:val="28"/>
        </w:rPr>
        <w:t>招标项目、重点项目、一般项目、青年项目、后期资助项目、西部项目和单列学科项目等）、国家自然科学基金各类项目负责人，以上项目若</w:t>
      </w:r>
      <w:proofErr w:type="gramStart"/>
      <w:r w:rsidRPr="00082D7B">
        <w:rPr>
          <w:rFonts w:ascii="仿宋" w:eastAsia="仿宋" w:hAnsi="仿宋" w:cs="宋体"/>
          <w:kern w:val="0"/>
          <w:sz w:val="28"/>
          <w:szCs w:val="28"/>
        </w:rPr>
        <w:t>已结项需附</w:t>
      </w:r>
      <w:proofErr w:type="gramEnd"/>
      <w:r w:rsidRPr="00082D7B">
        <w:rPr>
          <w:rFonts w:ascii="仿宋" w:eastAsia="仿宋" w:hAnsi="仿宋" w:cs="宋体"/>
          <w:kern w:val="0"/>
          <w:sz w:val="28"/>
          <w:szCs w:val="28"/>
        </w:rPr>
        <w:t>相关证明；</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（4）申请2019年度教育部人文社会科学研究一般项目其他类别项目者；</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（5）连续两年（指2017、2018年）申请教育部一般项目（含专项任务项目）未获资助的申请人，暂停2019年本专项申报资格。</w:t>
      </w:r>
    </w:p>
    <w:p w:rsidR="00E307B9" w:rsidRPr="00082D7B" w:rsidRDefault="00E307B9" w:rsidP="000A3F22">
      <w:pPr>
        <w:widowControl/>
        <w:spacing w:line="360" w:lineRule="auto"/>
        <w:ind w:firstLineChars="200" w:firstLine="562"/>
        <w:rPr>
          <w:rFonts w:ascii="仿宋" w:eastAsia="仿宋" w:hAnsi="仿宋" w:cs="宋体"/>
          <w:kern w:val="0"/>
          <w:sz w:val="28"/>
          <w:szCs w:val="28"/>
        </w:rPr>
      </w:pPr>
      <w:r w:rsidRPr="00082D7B">
        <w:rPr>
          <w:rFonts w:ascii="仿宋" w:eastAsia="仿宋" w:hAnsi="仿宋" w:cs="宋体"/>
          <w:b/>
          <w:bCs/>
          <w:kern w:val="0"/>
          <w:sz w:val="28"/>
          <w:szCs w:val="28"/>
        </w:rPr>
        <w:lastRenderedPageBreak/>
        <w:t>三、申报办法及程序</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本专项任务项目以高校为单位集中申报，不受理个人申报。具体申报办法和程序如下：</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1.本专项任务项目采取网上申报方式。《教育部人文社会科学研究专项任务项目申请评审书》（以下简称《申请评审书》）启用2019年新版本，以前版本无效。</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2.教育部人文社会科学研究管理平台项目申报系统（以下简称申报系统）为本次项目申报平台，请及时关注教育部社科司主页（www.moe.edu.cn/s78/A13/），网络申报办法和流程以该系统为准。</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3.自2018年8月6日开始受理项目网上申报。申请者可访问申报系统下载《申请评审书》，按申报系统提示说明及《申请评审书》填表要求用计算机填写、打印，并由高校科研管理部门通过申报系统上传《申请评审书》的电子文档。</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4.项目经费按照《高等学校哲学社会科学繁荣计划专项资金管理办法》（</w:t>
      </w:r>
      <w:proofErr w:type="gramStart"/>
      <w:r w:rsidRPr="00082D7B">
        <w:rPr>
          <w:rFonts w:ascii="仿宋" w:eastAsia="仿宋" w:hAnsi="仿宋" w:cs="宋体"/>
          <w:kern w:val="0"/>
          <w:sz w:val="28"/>
          <w:szCs w:val="28"/>
        </w:rPr>
        <w:t>财教〔2016〕</w:t>
      </w:r>
      <w:proofErr w:type="gramEnd"/>
      <w:r w:rsidRPr="00082D7B">
        <w:rPr>
          <w:rFonts w:ascii="仿宋" w:eastAsia="仿宋" w:hAnsi="仿宋" w:cs="宋体"/>
          <w:kern w:val="0"/>
          <w:sz w:val="28"/>
          <w:szCs w:val="28"/>
        </w:rPr>
        <w:t>317号），实行严格规范的预决算管理。申请者应在研究期限内，根据实际需求准确</w:t>
      </w:r>
      <w:proofErr w:type="gramStart"/>
      <w:r w:rsidRPr="00082D7B">
        <w:rPr>
          <w:rFonts w:ascii="仿宋" w:eastAsia="仿宋" w:hAnsi="仿宋" w:cs="宋体"/>
          <w:kern w:val="0"/>
          <w:sz w:val="28"/>
          <w:szCs w:val="28"/>
        </w:rPr>
        <w:t>测算总</w:t>
      </w:r>
      <w:proofErr w:type="gramEnd"/>
      <w:r w:rsidRPr="00082D7B">
        <w:rPr>
          <w:rFonts w:ascii="仿宋" w:eastAsia="仿宋" w:hAnsi="仿宋" w:cs="宋体"/>
          <w:kern w:val="0"/>
          <w:sz w:val="28"/>
          <w:szCs w:val="28"/>
        </w:rPr>
        <w:t>经费预算，合理</w:t>
      </w:r>
      <w:proofErr w:type="gramStart"/>
      <w:r w:rsidRPr="00082D7B">
        <w:rPr>
          <w:rFonts w:ascii="仿宋" w:eastAsia="仿宋" w:hAnsi="仿宋" w:cs="宋体"/>
          <w:kern w:val="0"/>
          <w:sz w:val="28"/>
          <w:szCs w:val="28"/>
        </w:rPr>
        <w:t>分配分</w:t>
      </w:r>
      <w:proofErr w:type="gramEnd"/>
      <w:r w:rsidRPr="00082D7B">
        <w:rPr>
          <w:rFonts w:ascii="仿宋" w:eastAsia="仿宋" w:hAnsi="仿宋" w:cs="宋体"/>
          <w:kern w:val="0"/>
          <w:sz w:val="28"/>
          <w:szCs w:val="28"/>
        </w:rPr>
        <w:t>年度经费预算。经费预算合理性作为评审的重要内容，不切实际的经费预算将影响专家评审结果。</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w:t>
      </w:r>
      <w:r w:rsidRPr="00082D7B">
        <w:rPr>
          <w:rFonts w:ascii="仿宋" w:eastAsia="仿宋" w:hAnsi="仿宋" w:cs="宋体"/>
          <w:kern w:val="0"/>
          <w:sz w:val="28"/>
          <w:szCs w:val="28"/>
        </w:rPr>
        <w:lastRenderedPageBreak/>
        <w:t>部门和学校公章，传真至010-58803011。待审核通过后，即可登录申报系统进行操作。</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有关申报系统及技术问题咨询电话：010-62510667，15313766307，15313766308;信箱：xmsb2019@sinoss.net。</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6.本次项目网络申报截止日期为2018年9月14日，申报单位须在此之前对本单位所申报的材料进行在线审核确认，并于2018年9月19日前报送以下纸质材料：</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（1）高校科研管理部门在线打印《教育部人文社会科学研究专项任务项目（中国特色社会主义理论体系研究）申报一览表</w:t>
      </w:r>
      <w:proofErr w:type="gramStart"/>
      <w:r w:rsidRPr="00082D7B">
        <w:rPr>
          <w:rFonts w:ascii="仿宋" w:eastAsia="仿宋" w:hAnsi="仿宋" w:cs="宋体"/>
          <w:kern w:val="0"/>
          <w:sz w:val="28"/>
          <w:szCs w:val="28"/>
        </w:rPr>
        <w:t>》</w:t>
      </w:r>
      <w:proofErr w:type="gramEnd"/>
      <w:r w:rsidRPr="00082D7B">
        <w:rPr>
          <w:rFonts w:ascii="仿宋" w:eastAsia="仿宋" w:hAnsi="仿宋" w:cs="宋体"/>
          <w:kern w:val="0"/>
          <w:sz w:val="28"/>
          <w:szCs w:val="28"/>
        </w:rPr>
        <w:t>（以下简称《申报一览表》）1份并加盖学校公章。</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（2）《申请评审书》（全表）1份，并按要求签字盖章；匿名评审表（B表）1份，单独装订，夹在全表内。《申请评审书》统一用A4纸打印。要求《申请评审书》的编排顺序须与《申报一览表》的打印顺序一致。</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（3）本单位计划内财务拨款账户请登录教育部人文社会科学研究管理平台进行核对，如拨款账户信息有变更，请务必及时在平台系统内修改。</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寄送地址：北京市海淀区中关村大街35号教育部高等学校社会科学发展研究中心基础理论研究处603室，邮政编码：100080。</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联系人：杨瑞 郝清杰；联系电话：010-82503991，62515099；电子信箱：ktsb@moe.edu.cn。</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lastRenderedPageBreak/>
        <w:t>请各单位严格按照上述时间和要求完成申报工作，寄送材料时间以邮戳为准，逾期不予受理。</w:t>
      </w:r>
    </w:p>
    <w:p w:rsidR="00E307B9" w:rsidRPr="00082D7B" w:rsidRDefault="00E307B9" w:rsidP="000A3F22">
      <w:pPr>
        <w:widowControl/>
        <w:spacing w:line="360" w:lineRule="auto"/>
        <w:ind w:firstLineChars="200" w:firstLine="562"/>
        <w:rPr>
          <w:rFonts w:ascii="仿宋" w:eastAsia="仿宋" w:hAnsi="仿宋" w:cs="宋体"/>
          <w:kern w:val="0"/>
          <w:sz w:val="28"/>
          <w:szCs w:val="28"/>
        </w:rPr>
      </w:pPr>
      <w:r w:rsidRPr="00082D7B">
        <w:rPr>
          <w:rFonts w:ascii="仿宋" w:eastAsia="仿宋" w:hAnsi="仿宋" w:cs="宋体"/>
          <w:b/>
          <w:bCs/>
          <w:kern w:val="0"/>
          <w:sz w:val="28"/>
          <w:szCs w:val="28"/>
        </w:rPr>
        <w:t>四、其他要求</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1.各申报单位网上提交的《申请评审书》和签字盖章的纸质件数量与内容要确保一致，否则不予受理。</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2.本次项目评审采取匿名方式。为保证评审的公平公正，《申请评审书》B表中不得出现申请者姓名、所在学校等有关信息，否则按作废处理。</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3.申请者应如实填报材料，确保无知识产权争议。凡存在弄虚作假、抄袭剽窃等行为的，一经查实即取消三年申请资格。</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4.各申报单位应严格把关，确保填报信息的准确、真实，切实提高项目申报质量。如违规申报，将予以通报批评。</w:t>
      </w:r>
    </w:p>
    <w:p w:rsidR="00E307B9" w:rsidRPr="00082D7B" w:rsidRDefault="00E307B9" w:rsidP="000A3F22">
      <w:pPr>
        <w:widowControl/>
        <w:spacing w:line="360" w:lineRule="auto"/>
        <w:ind w:firstLineChars="200" w:firstLine="562"/>
        <w:rPr>
          <w:rFonts w:ascii="仿宋" w:eastAsia="仿宋" w:hAnsi="仿宋" w:cs="宋体"/>
          <w:kern w:val="0"/>
          <w:sz w:val="28"/>
          <w:szCs w:val="28"/>
        </w:rPr>
      </w:pPr>
      <w:r w:rsidRPr="00082D7B">
        <w:rPr>
          <w:rFonts w:ascii="仿宋" w:eastAsia="仿宋" w:hAnsi="仿宋" w:cs="宋体"/>
          <w:b/>
          <w:bCs/>
          <w:kern w:val="0"/>
          <w:sz w:val="28"/>
          <w:szCs w:val="28"/>
        </w:rPr>
        <w:t>五、成果要求</w:t>
      </w:r>
    </w:p>
    <w:p w:rsidR="00E307B9" w:rsidRPr="00082D7B" w:rsidRDefault="00E307B9" w:rsidP="000A3F22">
      <w:pPr>
        <w:widowControl/>
        <w:spacing w:line="360" w:lineRule="auto"/>
        <w:ind w:firstLineChars="200" w:firstLine="560"/>
        <w:rPr>
          <w:rFonts w:ascii="仿宋" w:eastAsia="仿宋" w:hAnsi="仿宋" w:cs="宋体"/>
          <w:kern w:val="0"/>
          <w:sz w:val="28"/>
          <w:szCs w:val="28"/>
        </w:rPr>
      </w:pPr>
      <w:r w:rsidRPr="00082D7B">
        <w:rPr>
          <w:rFonts w:ascii="仿宋" w:eastAsia="仿宋" w:hAnsi="仿宋" w:cs="宋体"/>
          <w:kern w:val="0"/>
          <w:sz w:val="28"/>
          <w:szCs w:val="28"/>
        </w:rPr>
        <w:t>1.</w:t>
      </w:r>
      <w:proofErr w:type="gramStart"/>
      <w:r w:rsidRPr="00082D7B">
        <w:rPr>
          <w:rFonts w:ascii="仿宋" w:eastAsia="仿宋" w:hAnsi="仿宋" w:cs="宋体"/>
          <w:kern w:val="0"/>
          <w:sz w:val="28"/>
          <w:szCs w:val="28"/>
        </w:rPr>
        <w:t>课题结项成果</w:t>
      </w:r>
      <w:proofErr w:type="gramEnd"/>
      <w:r w:rsidRPr="00082D7B">
        <w:rPr>
          <w:rFonts w:ascii="仿宋" w:eastAsia="仿宋" w:hAnsi="仿宋" w:cs="宋体"/>
          <w:kern w:val="0"/>
          <w:sz w:val="28"/>
          <w:szCs w:val="28"/>
        </w:rPr>
        <w:t>基本要求为出版1本专著或发表4篇论文（至少有2篇在核心期刊发表）。</w:t>
      </w:r>
    </w:p>
    <w:p w:rsidR="00E307B9" w:rsidRDefault="00E307B9" w:rsidP="000A3F22">
      <w:pPr>
        <w:widowControl/>
        <w:spacing w:line="360" w:lineRule="auto"/>
        <w:ind w:firstLineChars="200" w:firstLine="560"/>
        <w:rPr>
          <w:rFonts w:ascii="仿宋" w:eastAsia="仿宋" w:hAnsi="仿宋" w:cs="宋体" w:hint="eastAsia"/>
          <w:kern w:val="0"/>
          <w:sz w:val="28"/>
          <w:szCs w:val="28"/>
        </w:rPr>
      </w:pPr>
      <w:r w:rsidRPr="00082D7B">
        <w:rPr>
          <w:rFonts w:ascii="仿宋" w:eastAsia="仿宋" w:hAnsi="仿宋" w:cs="宋体"/>
          <w:kern w:val="0"/>
          <w:sz w:val="28"/>
          <w:szCs w:val="28"/>
        </w:rPr>
        <w:t>2.成果均须在显著位置标注“教育部人文社会科学研究专项任务项目资助”（含题名、批准号）字样。</w:t>
      </w:r>
    </w:p>
    <w:p w:rsidR="00E307B9" w:rsidRDefault="00E307B9" w:rsidP="00D23DA5">
      <w:pPr>
        <w:widowControl/>
        <w:spacing w:line="360" w:lineRule="auto"/>
        <w:ind w:firstLineChars="200" w:firstLine="560"/>
        <w:rPr>
          <w:rFonts w:ascii="仿宋" w:eastAsia="仿宋" w:hAnsi="仿宋" w:cs="宋体" w:hint="eastAsia"/>
          <w:kern w:val="0"/>
          <w:sz w:val="28"/>
          <w:szCs w:val="28"/>
        </w:rPr>
      </w:pPr>
      <w:r w:rsidRPr="00082D7B">
        <w:rPr>
          <w:rFonts w:ascii="仿宋" w:eastAsia="仿宋" w:hAnsi="仿宋" w:cs="宋体"/>
          <w:kern w:val="0"/>
          <w:sz w:val="28"/>
          <w:szCs w:val="28"/>
        </w:rPr>
        <w:t>附件：2019年度教育部人文社会科学研究专项任务项目（中国特色社会主义理论体系研究）课题指南</w:t>
      </w:r>
    </w:p>
    <w:p w:rsidR="00D23DA5" w:rsidRPr="00082D7B" w:rsidRDefault="00D23DA5" w:rsidP="00D23DA5">
      <w:pPr>
        <w:widowControl/>
        <w:spacing w:line="360" w:lineRule="auto"/>
        <w:rPr>
          <w:rFonts w:ascii="仿宋" w:eastAsia="仿宋" w:hAnsi="仿宋" w:cs="宋体"/>
          <w:kern w:val="0"/>
          <w:sz w:val="28"/>
          <w:szCs w:val="28"/>
        </w:rPr>
      </w:pPr>
    </w:p>
    <w:p w:rsidR="00E307B9" w:rsidRPr="00082D7B" w:rsidRDefault="00E307B9" w:rsidP="00082D7B">
      <w:pPr>
        <w:widowControl/>
        <w:spacing w:line="360" w:lineRule="auto"/>
        <w:jc w:val="right"/>
        <w:rPr>
          <w:rFonts w:ascii="仿宋" w:eastAsia="仿宋" w:hAnsi="仿宋" w:cs="宋体"/>
          <w:kern w:val="0"/>
          <w:sz w:val="28"/>
          <w:szCs w:val="28"/>
        </w:rPr>
      </w:pPr>
      <w:r w:rsidRPr="00082D7B">
        <w:rPr>
          <w:rFonts w:ascii="仿宋" w:eastAsia="仿宋" w:hAnsi="仿宋" w:cs="宋体"/>
          <w:kern w:val="0"/>
          <w:sz w:val="28"/>
          <w:szCs w:val="28"/>
        </w:rPr>
        <w:t>教育部社会科学司</w:t>
      </w:r>
    </w:p>
    <w:p w:rsidR="007F54ED" w:rsidRPr="00082D7B" w:rsidRDefault="00E307B9" w:rsidP="00DB63E2">
      <w:pPr>
        <w:widowControl/>
        <w:spacing w:line="360" w:lineRule="auto"/>
        <w:jc w:val="right"/>
        <w:rPr>
          <w:rFonts w:ascii="仿宋" w:eastAsia="仿宋" w:hAnsi="仿宋"/>
          <w:sz w:val="28"/>
          <w:szCs w:val="28"/>
        </w:rPr>
      </w:pPr>
      <w:r w:rsidRPr="00082D7B">
        <w:rPr>
          <w:rFonts w:ascii="仿宋" w:eastAsia="仿宋" w:hAnsi="仿宋" w:cs="宋体"/>
          <w:kern w:val="0"/>
          <w:sz w:val="28"/>
          <w:szCs w:val="28"/>
        </w:rPr>
        <w:t>2018年8月1日</w:t>
      </w:r>
      <w:bookmarkStart w:id="0" w:name="_GoBack"/>
      <w:bookmarkEnd w:id="0"/>
    </w:p>
    <w:sectPr w:rsidR="007F54ED" w:rsidRPr="00082D7B" w:rsidSect="00F37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0C" w:rsidRDefault="00C1740C" w:rsidP="00082D7B">
      <w:r>
        <w:separator/>
      </w:r>
    </w:p>
  </w:endnote>
  <w:endnote w:type="continuationSeparator" w:id="0">
    <w:p w:rsidR="00C1740C" w:rsidRDefault="00C1740C" w:rsidP="0008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0C" w:rsidRDefault="00C1740C" w:rsidP="00082D7B">
      <w:r>
        <w:separator/>
      </w:r>
    </w:p>
  </w:footnote>
  <w:footnote w:type="continuationSeparator" w:id="0">
    <w:p w:rsidR="00C1740C" w:rsidRDefault="00C1740C" w:rsidP="00082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07B9"/>
    <w:rsid w:val="00082D7B"/>
    <w:rsid w:val="000A3F22"/>
    <w:rsid w:val="00147AAC"/>
    <w:rsid w:val="007A26CD"/>
    <w:rsid w:val="007F54ED"/>
    <w:rsid w:val="00937D65"/>
    <w:rsid w:val="00BD0F32"/>
    <w:rsid w:val="00C1740C"/>
    <w:rsid w:val="00D23DA5"/>
    <w:rsid w:val="00DB63E2"/>
    <w:rsid w:val="00E307B9"/>
    <w:rsid w:val="00F045CA"/>
    <w:rsid w:val="00F37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55"/>
    <w:pPr>
      <w:widowControl w:val="0"/>
      <w:jc w:val="both"/>
    </w:pPr>
  </w:style>
  <w:style w:type="paragraph" w:styleId="1">
    <w:name w:val="heading 1"/>
    <w:basedOn w:val="a"/>
    <w:link w:val="1Char"/>
    <w:uiPriority w:val="9"/>
    <w:qFormat/>
    <w:rsid w:val="00E307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07B9"/>
    <w:rPr>
      <w:rFonts w:ascii="宋体" w:eastAsia="宋体" w:hAnsi="宋体" w:cs="宋体"/>
      <w:b/>
      <w:bCs/>
      <w:kern w:val="36"/>
      <w:sz w:val="48"/>
      <w:szCs w:val="48"/>
    </w:rPr>
  </w:style>
  <w:style w:type="character" w:styleId="a3">
    <w:name w:val="Hyperlink"/>
    <w:basedOn w:val="a0"/>
    <w:uiPriority w:val="99"/>
    <w:semiHidden/>
    <w:unhideWhenUsed/>
    <w:rsid w:val="00E307B9"/>
    <w:rPr>
      <w:color w:val="0000FF"/>
      <w:u w:val="single"/>
    </w:rPr>
  </w:style>
  <w:style w:type="paragraph" w:styleId="a4">
    <w:name w:val="Normal (Web)"/>
    <w:basedOn w:val="a"/>
    <w:uiPriority w:val="99"/>
    <w:semiHidden/>
    <w:unhideWhenUsed/>
    <w:rsid w:val="00E307B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07B9"/>
    <w:rPr>
      <w:b/>
      <w:bCs/>
    </w:rPr>
  </w:style>
  <w:style w:type="paragraph" w:styleId="a6">
    <w:name w:val="header"/>
    <w:basedOn w:val="a"/>
    <w:link w:val="Char"/>
    <w:uiPriority w:val="99"/>
    <w:semiHidden/>
    <w:unhideWhenUsed/>
    <w:rsid w:val="00082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82D7B"/>
    <w:rPr>
      <w:sz w:val="18"/>
      <w:szCs w:val="18"/>
    </w:rPr>
  </w:style>
  <w:style w:type="paragraph" w:styleId="a7">
    <w:name w:val="footer"/>
    <w:basedOn w:val="a"/>
    <w:link w:val="Char0"/>
    <w:uiPriority w:val="99"/>
    <w:semiHidden/>
    <w:unhideWhenUsed/>
    <w:rsid w:val="00082D7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82D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08669">
      <w:bodyDiv w:val="1"/>
      <w:marLeft w:val="0"/>
      <w:marRight w:val="0"/>
      <w:marTop w:val="0"/>
      <w:marBottom w:val="0"/>
      <w:divBdr>
        <w:top w:val="none" w:sz="0" w:space="0" w:color="auto"/>
        <w:left w:val="none" w:sz="0" w:space="0" w:color="auto"/>
        <w:bottom w:val="none" w:sz="0" w:space="0" w:color="auto"/>
        <w:right w:val="none" w:sz="0" w:space="0" w:color="auto"/>
      </w:divBdr>
      <w:divsChild>
        <w:div w:id="126359767">
          <w:marLeft w:val="0"/>
          <w:marRight w:val="0"/>
          <w:marTop w:val="0"/>
          <w:marBottom w:val="0"/>
          <w:divBdr>
            <w:top w:val="none" w:sz="0" w:space="0" w:color="auto"/>
            <w:left w:val="none" w:sz="0" w:space="0" w:color="auto"/>
            <w:bottom w:val="none" w:sz="0" w:space="0" w:color="auto"/>
            <w:right w:val="none" w:sz="0" w:space="0" w:color="auto"/>
          </w:divBdr>
          <w:divsChild>
            <w:div w:id="1236434402">
              <w:marLeft w:val="0"/>
              <w:marRight w:val="0"/>
              <w:marTop w:val="0"/>
              <w:marBottom w:val="0"/>
              <w:divBdr>
                <w:top w:val="none" w:sz="0" w:space="0" w:color="auto"/>
                <w:left w:val="none" w:sz="0" w:space="0" w:color="auto"/>
                <w:bottom w:val="none" w:sz="0" w:space="0" w:color="auto"/>
                <w:right w:val="none" w:sz="0" w:space="0" w:color="auto"/>
              </w:divBdr>
              <w:divsChild>
                <w:div w:id="1791362477">
                  <w:marLeft w:val="0"/>
                  <w:marRight w:val="0"/>
                  <w:marTop w:val="0"/>
                  <w:marBottom w:val="0"/>
                  <w:divBdr>
                    <w:top w:val="none" w:sz="0" w:space="0" w:color="auto"/>
                    <w:left w:val="none" w:sz="0" w:space="0" w:color="auto"/>
                    <w:bottom w:val="none" w:sz="0" w:space="0" w:color="auto"/>
                    <w:right w:val="none" w:sz="0" w:space="0" w:color="auto"/>
                  </w:divBdr>
                  <w:divsChild>
                    <w:div w:id="116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qisong</dc:creator>
  <cp:keywords/>
  <dc:description/>
  <cp:lastModifiedBy>Windows 用户</cp:lastModifiedBy>
  <cp:revision>7</cp:revision>
  <dcterms:created xsi:type="dcterms:W3CDTF">2018-08-13T06:16:00Z</dcterms:created>
  <dcterms:modified xsi:type="dcterms:W3CDTF">2018-08-15T07:33:00Z</dcterms:modified>
</cp:coreProperties>
</file>