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3E" w:rsidRPr="00407F87" w:rsidRDefault="009E3F3E" w:rsidP="008E05D7">
      <w:pPr>
        <w:jc w:val="center"/>
        <w:rPr>
          <w:rFonts w:ascii="黑体" w:eastAsia="黑体" w:hAnsi="黑体"/>
          <w:b/>
          <w:sz w:val="32"/>
          <w:szCs w:val="44"/>
        </w:rPr>
      </w:pPr>
      <w:r w:rsidRPr="00407F87">
        <w:rPr>
          <w:rFonts w:ascii="黑体" w:eastAsia="黑体" w:hAnsi="黑体" w:hint="eastAsia"/>
          <w:b/>
          <w:sz w:val="32"/>
          <w:szCs w:val="44"/>
        </w:rPr>
        <w:t>北京石油化工学院</w:t>
      </w:r>
    </w:p>
    <w:p w:rsidR="009E3F3E" w:rsidRPr="00407F87" w:rsidRDefault="009E3F3E" w:rsidP="008E05D7">
      <w:pPr>
        <w:jc w:val="center"/>
        <w:rPr>
          <w:rFonts w:ascii="黑体" w:eastAsia="黑体" w:hAnsi="黑体"/>
          <w:b/>
          <w:sz w:val="32"/>
          <w:szCs w:val="44"/>
        </w:rPr>
      </w:pPr>
      <w:r w:rsidRPr="00407F87">
        <w:rPr>
          <w:rFonts w:ascii="黑体" w:eastAsia="黑体" w:hAnsi="黑体" w:hint="eastAsia"/>
          <w:b/>
          <w:sz w:val="32"/>
          <w:szCs w:val="44"/>
        </w:rPr>
        <w:t>201</w:t>
      </w:r>
      <w:r w:rsidR="00D93061" w:rsidRPr="00407F87">
        <w:rPr>
          <w:rFonts w:ascii="黑体" w:eastAsia="黑体" w:hAnsi="黑体" w:hint="eastAsia"/>
          <w:b/>
          <w:sz w:val="32"/>
          <w:szCs w:val="44"/>
        </w:rPr>
        <w:t>9</w:t>
      </w:r>
      <w:r w:rsidRPr="00407F87">
        <w:rPr>
          <w:rFonts w:ascii="黑体" w:eastAsia="黑体" w:hAnsi="黑体" w:hint="eastAsia"/>
          <w:b/>
          <w:sz w:val="32"/>
          <w:szCs w:val="44"/>
        </w:rPr>
        <w:t>年度重点科研机构绩效考评结果</w:t>
      </w:r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4"/>
        <w:gridCol w:w="3260"/>
        <w:gridCol w:w="1701"/>
        <w:gridCol w:w="3436"/>
      </w:tblGrid>
      <w:tr w:rsidR="001A17B7" w:rsidRPr="00054040" w:rsidTr="008E05D7">
        <w:trPr>
          <w:trHeight w:hRule="exact" w:val="474"/>
          <w:jc w:val="center"/>
        </w:trPr>
        <w:tc>
          <w:tcPr>
            <w:tcW w:w="934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17B7" w:rsidRPr="004C1F5C" w:rsidRDefault="001A17B7" w:rsidP="004C1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b/>
                <w:sz w:val="24"/>
                <w:szCs w:val="24"/>
              </w:rPr>
              <w:t>省部级重点科研机构</w:t>
            </w:r>
          </w:p>
        </w:tc>
      </w:tr>
      <w:tr w:rsidR="007A2C24" w:rsidRPr="00054040" w:rsidTr="008E05D7">
        <w:trPr>
          <w:trHeight w:hRule="exact" w:val="706"/>
          <w:jc w:val="center"/>
        </w:trPr>
        <w:tc>
          <w:tcPr>
            <w:tcW w:w="944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24" w:rsidRPr="004C1F5C" w:rsidRDefault="007A2C24" w:rsidP="004C1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b/>
                <w:sz w:val="24"/>
                <w:szCs w:val="24"/>
              </w:rPr>
              <w:t>考</w:t>
            </w:r>
            <w:r w:rsidRPr="004C1F5C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评</w:t>
            </w:r>
            <w:r w:rsidRPr="004C1F5C">
              <w:rPr>
                <w:rFonts w:ascii="Times New Roman" w:hAnsi="Times New Roman" w:cs="Times New Roman"/>
                <w:b/>
                <w:sz w:val="24"/>
                <w:szCs w:val="24"/>
              </w:rPr>
              <w:t>结果排序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A2C24" w:rsidRPr="004C1F5C" w:rsidRDefault="007A2C24" w:rsidP="004C1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b/>
                <w:sz w:val="24"/>
                <w:szCs w:val="24"/>
              </w:rPr>
              <w:t>科研机构名称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A2C24" w:rsidRPr="004C1F5C" w:rsidRDefault="000A4AA2" w:rsidP="004C1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5C">
              <w:rPr>
                <w:b/>
                <w:sz w:val="24"/>
                <w:szCs w:val="24"/>
              </w:rPr>
              <w:t>依托二级单位</w:t>
            </w:r>
          </w:p>
        </w:tc>
        <w:tc>
          <w:tcPr>
            <w:tcW w:w="343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A2C24" w:rsidRPr="004C1F5C" w:rsidRDefault="000A4AA2" w:rsidP="004C1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5C">
              <w:rPr>
                <w:rFonts w:hint="eastAsia"/>
                <w:b/>
                <w:sz w:val="24"/>
                <w:szCs w:val="24"/>
              </w:rPr>
              <w:t>20</w:t>
            </w:r>
            <w:r w:rsidRPr="004C1F5C">
              <w:rPr>
                <w:b/>
                <w:sz w:val="24"/>
                <w:szCs w:val="24"/>
              </w:rPr>
              <w:t>20</w:t>
            </w:r>
            <w:r w:rsidRPr="004C1F5C">
              <w:rPr>
                <w:rFonts w:hint="eastAsia"/>
                <w:b/>
                <w:sz w:val="24"/>
                <w:szCs w:val="24"/>
              </w:rPr>
              <w:t>年度需要重点关注之处</w:t>
            </w:r>
          </w:p>
        </w:tc>
      </w:tr>
      <w:tr w:rsidR="007A2C24" w:rsidRPr="00054040" w:rsidTr="0089342F">
        <w:trPr>
          <w:trHeight w:hRule="exact" w:val="1116"/>
          <w:jc w:val="center"/>
        </w:trPr>
        <w:tc>
          <w:tcPr>
            <w:tcW w:w="94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24" w:rsidRPr="004C1F5C" w:rsidRDefault="007A2C24" w:rsidP="004C1F5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2C24" w:rsidRPr="004C1F5C" w:rsidRDefault="007A2C24" w:rsidP="004C1F5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北京现代产业新区发展研究基地北京市哲学社会科学研究基地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2C24" w:rsidRPr="004C1F5C" w:rsidRDefault="000A4AA2" w:rsidP="004C1F5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5C">
              <w:rPr>
                <w:bCs/>
                <w:sz w:val="24"/>
                <w:szCs w:val="24"/>
              </w:rPr>
              <w:t>经济管理学院</w:t>
            </w:r>
            <w:r w:rsidRPr="004C1F5C">
              <w:rPr>
                <w:rFonts w:hint="eastAsia"/>
                <w:bCs/>
                <w:sz w:val="24"/>
                <w:szCs w:val="24"/>
              </w:rPr>
              <w:t>与</w:t>
            </w:r>
            <w:r w:rsidRPr="004C1F5C">
              <w:rPr>
                <w:bCs/>
                <w:sz w:val="24"/>
                <w:szCs w:val="24"/>
              </w:rPr>
              <w:t>人文社科学院</w:t>
            </w:r>
          </w:p>
        </w:tc>
        <w:tc>
          <w:tcPr>
            <w:tcW w:w="343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2C24" w:rsidRPr="004C1F5C" w:rsidRDefault="00970A72" w:rsidP="004C1F5C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5C">
              <w:rPr>
                <w:rFonts w:hint="eastAsia"/>
                <w:kern w:val="0"/>
                <w:sz w:val="24"/>
                <w:szCs w:val="24"/>
              </w:rPr>
              <w:t>产出</w:t>
            </w:r>
            <w:r w:rsidR="00407F87" w:rsidRPr="004C1F5C">
              <w:rPr>
                <w:rFonts w:hint="eastAsia"/>
                <w:kern w:val="0"/>
                <w:sz w:val="24"/>
                <w:szCs w:val="24"/>
              </w:rPr>
              <w:t>高水平学术成果</w:t>
            </w:r>
            <w:r w:rsidR="00CC42F8" w:rsidRPr="004C1F5C">
              <w:rPr>
                <w:rFonts w:hint="eastAsia"/>
                <w:kern w:val="0"/>
                <w:sz w:val="24"/>
                <w:szCs w:val="24"/>
              </w:rPr>
              <w:t>、</w:t>
            </w:r>
            <w:r w:rsidR="00D55674" w:rsidRPr="004C1F5C">
              <w:rPr>
                <w:rFonts w:hint="eastAsia"/>
                <w:kern w:val="0"/>
                <w:sz w:val="24"/>
                <w:szCs w:val="24"/>
              </w:rPr>
              <w:t>加强内涵建设和特色发展</w:t>
            </w:r>
          </w:p>
        </w:tc>
      </w:tr>
      <w:tr w:rsidR="000A4AA2" w:rsidRPr="00054040" w:rsidTr="002543D1">
        <w:trPr>
          <w:trHeight w:hRule="exact" w:val="1002"/>
          <w:jc w:val="center"/>
        </w:trPr>
        <w:tc>
          <w:tcPr>
            <w:tcW w:w="9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AA2" w:rsidRPr="004C1F5C" w:rsidRDefault="000A4AA2" w:rsidP="004C1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AA2" w:rsidRPr="004C1F5C" w:rsidRDefault="000A4AA2" w:rsidP="004C1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光机电装备技术北京市重点实验室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4AA2" w:rsidRPr="004C1F5C" w:rsidRDefault="000A4AA2" w:rsidP="004C1F5C">
            <w:pPr>
              <w:jc w:val="center"/>
              <w:rPr>
                <w:sz w:val="24"/>
                <w:szCs w:val="24"/>
              </w:rPr>
            </w:pPr>
            <w:r w:rsidRPr="004C1F5C">
              <w:rPr>
                <w:bCs/>
                <w:sz w:val="24"/>
                <w:szCs w:val="24"/>
              </w:rPr>
              <w:t>机械工程学院</w:t>
            </w:r>
          </w:p>
        </w:tc>
        <w:tc>
          <w:tcPr>
            <w:tcW w:w="3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4AA2" w:rsidRPr="004C1F5C" w:rsidRDefault="00417FE7" w:rsidP="004C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5C">
              <w:rPr>
                <w:kern w:val="0"/>
                <w:sz w:val="24"/>
                <w:szCs w:val="24"/>
              </w:rPr>
              <w:t>学术委员会</w:t>
            </w:r>
            <w:r w:rsidR="00D55674" w:rsidRPr="004C1F5C">
              <w:rPr>
                <w:kern w:val="0"/>
                <w:sz w:val="24"/>
                <w:szCs w:val="24"/>
              </w:rPr>
              <w:t>换届</w:t>
            </w:r>
            <w:r w:rsidR="00CC42F8" w:rsidRPr="004C1F5C">
              <w:rPr>
                <w:kern w:val="0"/>
                <w:sz w:val="24"/>
                <w:szCs w:val="24"/>
              </w:rPr>
              <w:t>调整</w:t>
            </w:r>
            <w:r w:rsidRPr="004C1F5C">
              <w:rPr>
                <w:rFonts w:hint="eastAsia"/>
                <w:kern w:val="0"/>
                <w:sz w:val="24"/>
                <w:szCs w:val="24"/>
              </w:rPr>
              <w:t>、</w:t>
            </w:r>
            <w:r w:rsidR="00970A72" w:rsidRPr="004C1F5C">
              <w:rPr>
                <w:rFonts w:hint="eastAsia"/>
                <w:kern w:val="0"/>
                <w:sz w:val="24"/>
                <w:szCs w:val="24"/>
              </w:rPr>
              <w:t>产出</w:t>
            </w:r>
            <w:r w:rsidR="00D55674" w:rsidRPr="004C1F5C">
              <w:rPr>
                <w:rFonts w:hint="eastAsia"/>
                <w:kern w:val="0"/>
                <w:sz w:val="24"/>
                <w:szCs w:val="24"/>
              </w:rPr>
              <w:t>高水平学术成果</w:t>
            </w:r>
            <w:r w:rsidR="00970A72" w:rsidRPr="004C1F5C">
              <w:rPr>
                <w:rFonts w:hint="eastAsia"/>
                <w:kern w:val="0"/>
                <w:sz w:val="24"/>
                <w:szCs w:val="24"/>
              </w:rPr>
              <w:t>（尤其是要牵头申报</w:t>
            </w:r>
            <w:r w:rsidR="00C01460" w:rsidRPr="004C1F5C">
              <w:rPr>
                <w:rFonts w:hint="eastAsia"/>
                <w:kern w:val="0"/>
                <w:sz w:val="24"/>
                <w:szCs w:val="24"/>
              </w:rPr>
              <w:t>省部级</w:t>
            </w:r>
            <w:r w:rsidR="00970A72" w:rsidRPr="004C1F5C">
              <w:rPr>
                <w:rFonts w:hint="eastAsia"/>
                <w:kern w:val="0"/>
                <w:sz w:val="24"/>
                <w:szCs w:val="24"/>
              </w:rPr>
              <w:t>科技奖励）</w:t>
            </w:r>
          </w:p>
        </w:tc>
      </w:tr>
      <w:tr w:rsidR="000A4AA2" w:rsidRPr="00054040" w:rsidTr="002543D1">
        <w:trPr>
          <w:trHeight w:hRule="exact" w:val="794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4AA2" w:rsidRPr="004C1F5C" w:rsidRDefault="000A4AA2" w:rsidP="004C1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4AA2" w:rsidRPr="004C1F5C" w:rsidRDefault="000A4AA2" w:rsidP="004C1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能源工程先进连接技术北京高校工程研究中心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4AA2" w:rsidRPr="004C1F5C" w:rsidRDefault="000A4AA2" w:rsidP="004C1F5C">
            <w:pPr>
              <w:jc w:val="center"/>
              <w:rPr>
                <w:sz w:val="24"/>
                <w:szCs w:val="24"/>
              </w:rPr>
            </w:pPr>
            <w:r w:rsidRPr="004C1F5C">
              <w:rPr>
                <w:bCs/>
                <w:sz w:val="24"/>
                <w:szCs w:val="24"/>
              </w:rPr>
              <w:t>机械工程学院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0A4AA2" w:rsidRPr="004C1F5C" w:rsidRDefault="002543D1" w:rsidP="004C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5C">
              <w:rPr>
                <w:rFonts w:hint="eastAsia"/>
                <w:kern w:val="0"/>
                <w:sz w:val="24"/>
                <w:szCs w:val="24"/>
              </w:rPr>
              <w:t>研究方向</w:t>
            </w:r>
            <w:r w:rsidRPr="004C1F5C">
              <w:rPr>
                <w:kern w:val="0"/>
                <w:sz w:val="24"/>
                <w:szCs w:val="24"/>
              </w:rPr>
              <w:t>适度调整</w:t>
            </w:r>
            <w:r w:rsidR="00417FE7" w:rsidRPr="004C1F5C">
              <w:rPr>
                <w:rFonts w:hint="eastAsia"/>
                <w:kern w:val="0"/>
                <w:sz w:val="24"/>
                <w:szCs w:val="24"/>
              </w:rPr>
              <w:t>、经费使用</w:t>
            </w:r>
          </w:p>
        </w:tc>
      </w:tr>
      <w:tr w:rsidR="000A4AA2" w:rsidRPr="00054040" w:rsidTr="002543D1">
        <w:trPr>
          <w:trHeight w:hRule="exact" w:val="794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4AA2" w:rsidRPr="004C1F5C" w:rsidRDefault="000A4AA2" w:rsidP="004C1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4AA2" w:rsidRPr="004C1F5C" w:rsidRDefault="000A4AA2" w:rsidP="004C1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深水油气管线关键技术与装备北京市重点实验室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4AA2" w:rsidRPr="004C1F5C" w:rsidRDefault="000A4AA2" w:rsidP="004C1F5C">
            <w:pPr>
              <w:jc w:val="center"/>
              <w:rPr>
                <w:sz w:val="24"/>
                <w:szCs w:val="24"/>
              </w:rPr>
            </w:pPr>
            <w:r w:rsidRPr="004C1F5C">
              <w:rPr>
                <w:bCs/>
                <w:sz w:val="24"/>
                <w:szCs w:val="24"/>
              </w:rPr>
              <w:t>机械工程学院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0A4AA2" w:rsidRPr="004C1F5C" w:rsidRDefault="002543D1" w:rsidP="004C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5C">
              <w:rPr>
                <w:rFonts w:hint="eastAsia"/>
                <w:kern w:val="0"/>
                <w:sz w:val="24"/>
                <w:szCs w:val="24"/>
              </w:rPr>
              <w:t>加强日常运行管理</w:t>
            </w:r>
            <w:r w:rsidR="00417FE7" w:rsidRPr="004C1F5C">
              <w:rPr>
                <w:rFonts w:hint="eastAsia"/>
                <w:kern w:val="0"/>
                <w:sz w:val="24"/>
                <w:szCs w:val="24"/>
              </w:rPr>
              <w:t>、经费使用</w:t>
            </w:r>
          </w:p>
        </w:tc>
      </w:tr>
      <w:tr w:rsidR="007A2C24" w:rsidRPr="00054040" w:rsidTr="002543D1">
        <w:trPr>
          <w:trHeight w:hRule="exact" w:val="794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2C24" w:rsidRPr="004C1F5C" w:rsidRDefault="007A2C24" w:rsidP="004C1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2C24" w:rsidRPr="004C1F5C" w:rsidRDefault="007A2C24" w:rsidP="004C1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特种弹性体复合材料北京市重点实验室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2C24" w:rsidRPr="004C1F5C" w:rsidRDefault="000A4AA2" w:rsidP="004C1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5C">
              <w:rPr>
                <w:bCs/>
                <w:sz w:val="24"/>
                <w:szCs w:val="24"/>
              </w:rPr>
              <w:t>材料科学与工程学院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7A2C24" w:rsidRPr="004C1F5C" w:rsidRDefault="00D55674" w:rsidP="004C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5C">
              <w:rPr>
                <w:kern w:val="0"/>
                <w:sz w:val="24"/>
                <w:szCs w:val="24"/>
              </w:rPr>
              <w:t>每年度召开学术委员会</w:t>
            </w:r>
            <w:r w:rsidRPr="004C1F5C">
              <w:rPr>
                <w:rFonts w:hint="eastAsia"/>
                <w:kern w:val="0"/>
                <w:sz w:val="24"/>
                <w:szCs w:val="24"/>
              </w:rPr>
              <w:t>会议</w:t>
            </w:r>
            <w:r w:rsidR="00417FE7" w:rsidRPr="004C1F5C">
              <w:rPr>
                <w:rFonts w:hint="eastAsia"/>
                <w:kern w:val="0"/>
                <w:sz w:val="24"/>
                <w:szCs w:val="24"/>
              </w:rPr>
              <w:t>、网站</w:t>
            </w:r>
            <w:r w:rsidR="002967D6" w:rsidRPr="004C1F5C">
              <w:rPr>
                <w:rFonts w:hint="eastAsia"/>
                <w:kern w:val="0"/>
                <w:sz w:val="24"/>
                <w:szCs w:val="24"/>
              </w:rPr>
              <w:t>更新</w:t>
            </w:r>
          </w:p>
        </w:tc>
      </w:tr>
      <w:tr w:rsidR="007A2C24" w:rsidRPr="00054040" w:rsidTr="002543D1">
        <w:trPr>
          <w:trHeight w:hRule="exact" w:val="794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2C24" w:rsidRPr="004C1F5C" w:rsidRDefault="007A2C24" w:rsidP="004C1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2C24" w:rsidRPr="004C1F5C" w:rsidRDefault="007A2C24" w:rsidP="004C1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燃料清洁化与高效催化减排北京市重点实验室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2C24" w:rsidRPr="004C1F5C" w:rsidRDefault="000A4AA2" w:rsidP="004C1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5C">
              <w:rPr>
                <w:bCs/>
                <w:sz w:val="24"/>
                <w:szCs w:val="24"/>
              </w:rPr>
              <w:t>化学工程学院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C24" w:rsidRPr="004C1F5C" w:rsidRDefault="00D55674" w:rsidP="004C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5C">
              <w:rPr>
                <w:kern w:val="0"/>
                <w:sz w:val="24"/>
                <w:szCs w:val="24"/>
              </w:rPr>
              <w:t>每年度召开</w:t>
            </w:r>
            <w:r w:rsidR="00417FE7" w:rsidRPr="004C1F5C">
              <w:rPr>
                <w:kern w:val="0"/>
                <w:sz w:val="24"/>
                <w:szCs w:val="24"/>
              </w:rPr>
              <w:t>学术委员会</w:t>
            </w:r>
            <w:r w:rsidRPr="004C1F5C">
              <w:rPr>
                <w:rFonts w:hint="eastAsia"/>
                <w:kern w:val="0"/>
                <w:sz w:val="24"/>
                <w:szCs w:val="24"/>
              </w:rPr>
              <w:t>会议</w:t>
            </w:r>
            <w:r w:rsidR="00417FE7" w:rsidRPr="004C1F5C">
              <w:rPr>
                <w:rFonts w:hint="eastAsia"/>
                <w:kern w:val="0"/>
                <w:sz w:val="24"/>
                <w:szCs w:val="24"/>
              </w:rPr>
              <w:t>、</w:t>
            </w:r>
            <w:r w:rsidRPr="004C1F5C">
              <w:rPr>
                <w:rFonts w:hint="eastAsia"/>
                <w:kern w:val="0"/>
                <w:sz w:val="24"/>
                <w:szCs w:val="24"/>
              </w:rPr>
              <w:t>加强</w:t>
            </w:r>
            <w:r w:rsidR="00417FE7" w:rsidRPr="004C1F5C">
              <w:rPr>
                <w:rFonts w:hint="eastAsia"/>
                <w:kern w:val="0"/>
                <w:sz w:val="24"/>
                <w:szCs w:val="24"/>
              </w:rPr>
              <w:t>网站</w:t>
            </w:r>
            <w:r w:rsidRPr="004C1F5C">
              <w:rPr>
                <w:rFonts w:hint="eastAsia"/>
                <w:kern w:val="0"/>
                <w:sz w:val="24"/>
                <w:szCs w:val="24"/>
              </w:rPr>
              <w:t>建设宣传</w:t>
            </w:r>
          </w:p>
        </w:tc>
      </w:tr>
      <w:tr w:rsidR="007A2C24" w:rsidRPr="00054040" w:rsidTr="008E05D7">
        <w:trPr>
          <w:trHeight w:hRule="exact" w:val="1359"/>
          <w:jc w:val="center"/>
        </w:trPr>
        <w:tc>
          <w:tcPr>
            <w:tcW w:w="94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24" w:rsidRPr="004C1F5C" w:rsidRDefault="007A2C24" w:rsidP="004C1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2C24" w:rsidRPr="004C1F5C" w:rsidRDefault="007A2C24" w:rsidP="004C1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恩泽生物质精细化工北京市重点实验室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24" w:rsidRPr="004C1F5C" w:rsidRDefault="000A4AA2" w:rsidP="004C1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5C">
              <w:rPr>
                <w:bCs/>
                <w:sz w:val="24"/>
                <w:szCs w:val="24"/>
              </w:rPr>
              <w:t>化学工程学院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2C24" w:rsidRPr="004C1F5C" w:rsidRDefault="002543D1" w:rsidP="004C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5C">
              <w:rPr>
                <w:kern w:val="0"/>
                <w:sz w:val="24"/>
                <w:szCs w:val="24"/>
              </w:rPr>
              <w:t>队伍建设</w:t>
            </w:r>
            <w:r w:rsidRPr="004C1F5C">
              <w:rPr>
                <w:rFonts w:hint="eastAsia"/>
                <w:kern w:val="0"/>
                <w:sz w:val="24"/>
                <w:szCs w:val="24"/>
              </w:rPr>
              <w:t>、</w:t>
            </w:r>
            <w:r w:rsidR="006A5324" w:rsidRPr="004C1F5C">
              <w:rPr>
                <w:rFonts w:hint="eastAsia"/>
                <w:kern w:val="0"/>
                <w:sz w:val="24"/>
                <w:szCs w:val="24"/>
              </w:rPr>
              <w:t>研究方向</w:t>
            </w:r>
            <w:r w:rsidRPr="004C1F5C">
              <w:rPr>
                <w:kern w:val="0"/>
                <w:sz w:val="24"/>
                <w:szCs w:val="24"/>
              </w:rPr>
              <w:t>适度调整</w:t>
            </w:r>
            <w:r w:rsidR="006A5324" w:rsidRPr="004C1F5C">
              <w:rPr>
                <w:rFonts w:hint="eastAsia"/>
                <w:kern w:val="0"/>
                <w:sz w:val="24"/>
                <w:szCs w:val="24"/>
              </w:rPr>
              <w:t>、</w:t>
            </w:r>
            <w:r w:rsidR="00417FE7" w:rsidRPr="004C1F5C">
              <w:rPr>
                <w:kern w:val="0"/>
                <w:sz w:val="24"/>
                <w:szCs w:val="24"/>
              </w:rPr>
              <w:t>学术委员会</w:t>
            </w:r>
            <w:r w:rsidR="00D55674" w:rsidRPr="004C1F5C">
              <w:rPr>
                <w:kern w:val="0"/>
                <w:sz w:val="24"/>
                <w:szCs w:val="24"/>
              </w:rPr>
              <w:t>换届调整</w:t>
            </w:r>
            <w:r w:rsidR="008E05D7" w:rsidRPr="004C1F5C">
              <w:rPr>
                <w:kern w:val="0"/>
                <w:sz w:val="24"/>
                <w:szCs w:val="24"/>
              </w:rPr>
              <w:t>并召开年度会议</w:t>
            </w:r>
            <w:r w:rsidR="00417FE7" w:rsidRPr="004C1F5C">
              <w:rPr>
                <w:rFonts w:hint="eastAsia"/>
                <w:kern w:val="0"/>
                <w:sz w:val="24"/>
                <w:szCs w:val="24"/>
              </w:rPr>
              <w:t>、开放课题</w:t>
            </w:r>
            <w:r w:rsidR="00D55674" w:rsidRPr="004C1F5C">
              <w:rPr>
                <w:rFonts w:hint="eastAsia"/>
                <w:kern w:val="0"/>
                <w:sz w:val="24"/>
                <w:szCs w:val="24"/>
              </w:rPr>
              <w:t>设置</w:t>
            </w:r>
            <w:r w:rsidR="00417FE7" w:rsidRPr="004C1F5C">
              <w:rPr>
                <w:rFonts w:hint="eastAsia"/>
                <w:kern w:val="0"/>
                <w:sz w:val="24"/>
                <w:szCs w:val="24"/>
              </w:rPr>
              <w:t>、网站</w:t>
            </w:r>
            <w:r w:rsidR="00D55674" w:rsidRPr="004C1F5C">
              <w:rPr>
                <w:rFonts w:hint="eastAsia"/>
                <w:kern w:val="0"/>
                <w:sz w:val="24"/>
                <w:szCs w:val="24"/>
              </w:rPr>
              <w:t>更新、经费使用</w:t>
            </w:r>
          </w:p>
        </w:tc>
      </w:tr>
      <w:tr w:rsidR="00E14CF8" w:rsidRPr="00054040" w:rsidTr="00FF79BD">
        <w:trPr>
          <w:trHeight w:hRule="exact" w:val="466"/>
          <w:jc w:val="center"/>
        </w:trPr>
        <w:tc>
          <w:tcPr>
            <w:tcW w:w="934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4CF8" w:rsidRPr="004C1F5C" w:rsidRDefault="00E14CF8" w:rsidP="004C1F5C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b/>
                <w:sz w:val="24"/>
                <w:szCs w:val="24"/>
              </w:rPr>
              <w:t>校级重点科研机构</w:t>
            </w:r>
          </w:p>
        </w:tc>
      </w:tr>
      <w:tr w:rsidR="000A4AA2" w:rsidRPr="00054040" w:rsidTr="002543D1">
        <w:trPr>
          <w:trHeight w:hRule="exact" w:val="794"/>
          <w:jc w:val="center"/>
        </w:trPr>
        <w:tc>
          <w:tcPr>
            <w:tcW w:w="944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AA2" w:rsidRPr="004C1F5C" w:rsidRDefault="000A4AA2" w:rsidP="004C1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b/>
                <w:sz w:val="24"/>
                <w:szCs w:val="24"/>
              </w:rPr>
              <w:t>考</w:t>
            </w:r>
            <w:r w:rsidRPr="004C1F5C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评结果</w:t>
            </w:r>
            <w:r w:rsidRPr="004C1F5C">
              <w:rPr>
                <w:rFonts w:ascii="Times New Roman" w:hAnsi="Times New Roman" w:cs="Times New Roman"/>
                <w:b/>
                <w:sz w:val="24"/>
                <w:szCs w:val="24"/>
              </w:rPr>
              <w:t>排序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A4AA2" w:rsidRPr="004C1F5C" w:rsidRDefault="000A4AA2" w:rsidP="004C1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b/>
                <w:sz w:val="24"/>
                <w:szCs w:val="24"/>
              </w:rPr>
              <w:t>科研机构名称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A4AA2" w:rsidRPr="004C1F5C" w:rsidRDefault="000A4AA2" w:rsidP="004C1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5C">
              <w:rPr>
                <w:b/>
                <w:sz w:val="24"/>
                <w:szCs w:val="24"/>
              </w:rPr>
              <w:t>依托二级单位</w:t>
            </w:r>
          </w:p>
        </w:tc>
        <w:tc>
          <w:tcPr>
            <w:tcW w:w="343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A4AA2" w:rsidRPr="004C1F5C" w:rsidRDefault="000A4AA2" w:rsidP="004C1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5C">
              <w:rPr>
                <w:rFonts w:hint="eastAsia"/>
                <w:b/>
                <w:sz w:val="24"/>
                <w:szCs w:val="24"/>
              </w:rPr>
              <w:t>20</w:t>
            </w:r>
            <w:r w:rsidRPr="004C1F5C">
              <w:rPr>
                <w:b/>
                <w:sz w:val="24"/>
                <w:szCs w:val="24"/>
              </w:rPr>
              <w:t>20</w:t>
            </w:r>
            <w:r w:rsidRPr="004C1F5C">
              <w:rPr>
                <w:rFonts w:hint="eastAsia"/>
                <w:b/>
                <w:sz w:val="24"/>
                <w:szCs w:val="24"/>
              </w:rPr>
              <w:t>年度需要重点关注之处</w:t>
            </w:r>
          </w:p>
        </w:tc>
      </w:tr>
      <w:tr w:rsidR="00407F87" w:rsidRPr="00054040" w:rsidTr="002543D1">
        <w:trPr>
          <w:trHeight w:hRule="exact" w:val="794"/>
          <w:jc w:val="center"/>
        </w:trPr>
        <w:tc>
          <w:tcPr>
            <w:tcW w:w="94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87" w:rsidRPr="004C1F5C" w:rsidRDefault="00407F87" w:rsidP="004C1F5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F87" w:rsidRPr="004C1F5C" w:rsidRDefault="00407F87" w:rsidP="004C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sz w:val="24"/>
                <w:szCs w:val="24"/>
              </w:rPr>
              <w:t>能源高效利用与清洁能源工程应用研究所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F87" w:rsidRPr="004C1F5C" w:rsidRDefault="00407F87" w:rsidP="004C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5C">
              <w:rPr>
                <w:bCs/>
                <w:sz w:val="24"/>
                <w:szCs w:val="24"/>
              </w:rPr>
              <w:t>机械工程学院</w:t>
            </w:r>
          </w:p>
        </w:tc>
        <w:tc>
          <w:tcPr>
            <w:tcW w:w="343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F87" w:rsidRPr="004C1F5C" w:rsidRDefault="00407F87" w:rsidP="004C1F5C">
            <w:pPr>
              <w:jc w:val="center"/>
              <w:rPr>
                <w:kern w:val="0"/>
                <w:sz w:val="24"/>
                <w:szCs w:val="24"/>
              </w:rPr>
            </w:pPr>
            <w:r w:rsidRPr="004C1F5C">
              <w:rPr>
                <w:rFonts w:hint="eastAsia"/>
                <w:kern w:val="0"/>
                <w:sz w:val="24"/>
                <w:szCs w:val="24"/>
              </w:rPr>
              <w:t>示范引领、高水平学术成果</w:t>
            </w:r>
            <w:r w:rsidR="00A47869" w:rsidRPr="004C1F5C">
              <w:rPr>
                <w:rFonts w:hint="eastAsia"/>
                <w:kern w:val="0"/>
                <w:sz w:val="24"/>
                <w:szCs w:val="24"/>
              </w:rPr>
              <w:t>、科技成果奖励申报</w:t>
            </w:r>
          </w:p>
        </w:tc>
      </w:tr>
      <w:tr w:rsidR="00407F87" w:rsidRPr="00054040" w:rsidTr="002543D1">
        <w:trPr>
          <w:trHeight w:hRule="exact" w:val="794"/>
          <w:jc w:val="center"/>
        </w:trPr>
        <w:tc>
          <w:tcPr>
            <w:tcW w:w="9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87" w:rsidRPr="004C1F5C" w:rsidRDefault="00407F87" w:rsidP="004C1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7F87" w:rsidRPr="004C1F5C" w:rsidRDefault="00407F87" w:rsidP="004C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sz w:val="24"/>
                <w:szCs w:val="24"/>
              </w:rPr>
              <w:t>化学品危险性防控技术研究所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7F87" w:rsidRPr="004C1F5C" w:rsidRDefault="00407F87" w:rsidP="004C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5C">
              <w:rPr>
                <w:bCs/>
                <w:sz w:val="24"/>
                <w:szCs w:val="24"/>
              </w:rPr>
              <w:t>安全工程学院</w:t>
            </w:r>
          </w:p>
        </w:tc>
        <w:tc>
          <w:tcPr>
            <w:tcW w:w="3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7F87" w:rsidRPr="004C1F5C" w:rsidRDefault="00407F87" w:rsidP="004C1F5C">
            <w:pPr>
              <w:jc w:val="center"/>
              <w:rPr>
                <w:kern w:val="0"/>
                <w:sz w:val="24"/>
                <w:szCs w:val="24"/>
              </w:rPr>
            </w:pPr>
            <w:r w:rsidRPr="004C1F5C">
              <w:rPr>
                <w:rFonts w:hint="eastAsia"/>
                <w:kern w:val="0"/>
                <w:sz w:val="24"/>
                <w:szCs w:val="24"/>
              </w:rPr>
              <w:t>示范引领、高水平学术成果</w:t>
            </w:r>
            <w:r w:rsidR="00A47869" w:rsidRPr="004C1F5C">
              <w:rPr>
                <w:rFonts w:hint="eastAsia"/>
                <w:kern w:val="0"/>
                <w:sz w:val="24"/>
                <w:szCs w:val="24"/>
              </w:rPr>
              <w:t>、申报省部级科研机构</w:t>
            </w:r>
          </w:p>
        </w:tc>
      </w:tr>
      <w:tr w:rsidR="00407F87" w:rsidRPr="00054040" w:rsidTr="002543D1">
        <w:trPr>
          <w:trHeight w:hRule="exact" w:val="794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7F87" w:rsidRPr="004C1F5C" w:rsidRDefault="00407F87" w:rsidP="004C1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7F87" w:rsidRPr="004C1F5C" w:rsidRDefault="00407F87" w:rsidP="004C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sz w:val="24"/>
                <w:szCs w:val="24"/>
              </w:rPr>
              <w:t>环保多相流分离与污染防治技术研究所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7F87" w:rsidRPr="004C1F5C" w:rsidRDefault="00407F87" w:rsidP="004C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5C">
              <w:rPr>
                <w:bCs/>
                <w:sz w:val="24"/>
                <w:szCs w:val="24"/>
              </w:rPr>
              <w:t>机械工程学院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407F87" w:rsidRPr="004C1F5C" w:rsidRDefault="00A47869" w:rsidP="004C1F5C">
            <w:pPr>
              <w:jc w:val="center"/>
              <w:rPr>
                <w:kern w:val="0"/>
                <w:sz w:val="24"/>
                <w:szCs w:val="24"/>
              </w:rPr>
            </w:pPr>
            <w:r w:rsidRPr="004C1F5C">
              <w:rPr>
                <w:rFonts w:hint="eastAsia"/>
                <w:kern w:val="0"/>
                <w:sz w:val="24"/>
                <w:szCs w:val="24"/>
              </w:rPr>
              <w:t>学位点建设</w:t>
            </w:r>
            <w:r w:rsidR="00407F87" w:rsidRPr="004C1F5C">
              <w:rPr>
                <w:rFonts w:hint="eastAsia"/>
                <w:kern w:val="0"/>
                <w:sz w:val="24"/>
                <w:szCs w:val="24"/>
              </w:rPr>
              <w:t>、</w:t>
            </w:r>
            <w:r w:rsidRPr="004C1F5C">
              <w:rPr>
                <w:rFonts w:hint="eastAsia"/>
                <w:kern w:val="0"/>
                <w:sz w:val="24"/>
                <w:szCs w:val="24"/>
              </w:rPr>
              <w:t>研究方向内涵建设、</w:t>
            </w:r>
            <w:r w:rsidR="00407F87" w:rsidRPr="004C1F5C">
              <w:rPr>
                <w:rFonts w:hint="eastAsia"/>
                <w:kern w:val="0"/>
                <w:sz w:val="24"/>
                <w:szCs w:val="24"/>
              </w:rPr>
              <w:t>高水平学术成果</w:t>
            </w:r>
          </w:p>
        </w:tc>
      </w:tr>
      <w:tr w:rsidR="00407F87" w:rsidRPr="00054040" w:rsidTr="002543D1">
        <w:trPr>
          <w:trHeight w:hRule="exact" w:val="794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7F87" w:rsidRPr="004C1F5C" w:rsidRDefault="00407F87" w:rsidP="004C1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7F87" w:rsidRPr="004C1F5C" w:rsidRDefault="00407F87" w:rsidP="004C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sz w:val="24"/>
                <w:szCs w:val="24"/>
              </w:rPr>
              <w:t>工控安全与智能控制研究所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7F87" w:rsidRPr="004C1F5C" w:rsidRDefault="00407F87" w:rsidP="004C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5C">
              <w:rPr>
                <w:bCs/>
                <w:sz w:val="24"/>
                <w:szCs w:val="24"/>
              </w:rPr>
              <w:t>信息工程学院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407F87" w:rsidRPr="004C1F5C" w:rsidRDefault="00A47869" w:rsidP="004C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5C">
              <w:rPr>
                <w:rFonts w:hint="eastAsia"/>
                <w:kern w:val="0"/>
                <w:sz w:val="24"/>
                <w:szCs w:val="24"/>
              </w:rPr>
              <w:t>高水平学术成果、</w:t>
            </w:r>
            <w:r w:rsidR="00407F87" w:rsidRPr="004C1F5C">
              <w:rPr>
                <w:rFonts w:ascii="Times New Roman" w:hAnsi="Times New Roman" w:cs="Times New Roman" w:hint="eastAsia"/>
                <w:sz w:val="24"/>
                <w:szCs w:val="24"/>
              </w:rPr>
              <w:t>学术交流</w:t>
            </w:r>
            <w:r w:rsidR="002967D6" w:rsidRPr="004C1F5C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4C1F5C">
              <w:rPr>
                <w:rFonts w:hint="eastAsia"/>
                <w:kern w:val="0"/>
                <w:sz w:val="24"/>
                <w:szCs w:val="24"/>
              </w:rPr>
              <w:t>申报省部级科研机构</w:t>
            </w:r>
          </w:p>
        </w:tc>
      </w:tr>
      <w:tr w:rsidR="006A5324" w:rsidRPr="00054040" w:rsidTr="002543D1">
        <w:trPr>
          <w:trHeight w:hRule="exact" w:val="794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324" w:rsidRPr="004C1F5C" w:rsidRDefault="006A5324" w:rsidP="004C1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5324" w:rsidRPr="004C1F5C" w:rsidRDefault="006A5324" w:rsidP="004C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sz w:val="24"/>
                <w:szCs w:val="24"/>
              </w:rPr>
              <w:t>高分子材料环保处置技术研究所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5324" w:rsidRPr="004C1F5C" w:rsidRDefault="006A5324" w:rsidP="004C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5C">
              <w:rPr>
                <w:bCs/>
                <w:sz w:val="24"/>
                <w:szCs w:val="24"/>
              </w:rPr>
              <w:t>材料科学与工程学院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6A5324" w:rsidRPr="004C1F5C" w:rsidRDefault="00A47869" w:rsidP="004C1F5C">
            <w:pPr>
              <w:jc w:val="center"/>
              <w:rPr>
                <w:sz w:val="24"/>
                <w:szCs w:val="24"/>
              </w:rPr>
            </w:pPr>
            <w:r w:rsidRPr="004C1F5C">
              <w:rPr>
                <w:rFonts w:hint="eastAsia"/>
                <w:kern w:val="0"/>
                <w:sz w:val="24"/>
                <w:szCs w:val="24"/>
              </w:rPr>
              <w:t>成果</w:t>
            </w:r>
            <w:r w:rsidR="006A5324" w:rsidRPr="004C1F5C">
              <w:rPr>
                <w:rFonts w:ascii="Times New Roman" w:hAnsi="Times New Roman" w:cs="Times New Roman" w:hint="eastAsia"/>
                <w:sz w:val="24"/>
                <w:szCs w:val="24"/>
              </w:rPr>
              <w:t>产出、</w:t>
            </w:r>
            <w:r w:rsidRPr="004C1F5C">
              <w:rPr>
                <w:rFonts w:ascii="Times New Roman" w:hAnsi="Times New Roman" w:cs="Times New Roman" w:hint="eastAsia"/>
                <w:sz w:val="24"/>
                <w:szCs w:val="24"/>
              </w:rPr>
              <w:t>新增承担科研项目</w:t>
            </w:r>
            <w:r w:rsidR="006A5324" w:rsidRPr="004C1F5C">
              <w:rPr>
                <w:rFonts w:ascii="Times New Roman" w:hAnsi="Times New Roman" w:cs="Times New Roman" w:hint="eastAsia"/>
                <w:sz w:val="24"/>
                <w:szCs w:val="24"/>
              </w:rPr>
              <w:t>、学术交流</w:t>
            </w:r>
          </w:p>
        </w:tc>
      </w:tr>
      <w:tr w:rsidR="006A5324" w:rsidRPr="00054040" w:rsidTr="002543D1">
        <w:trPr>
          <w:trHeight w:hRule="exact" w:val="794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324" w:rsidRPr="004C1F5C" w:rsidRDefault="006A5324" w:rsidP="004C1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5324" w:rsidRPr="004C1F5C" w:rsidRDefault="006A5324" w:rsidP="004C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sz w:val="24"/>
                <w:szCs w:val="24"/>
              </w:rPr>
              <w:t>能源经济研究中心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5324" w:rsidRPr="004C1F5C" w:rsidRDefault="006A5324" w:rsidP="004C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5C">
              <w:rPr>
                <w:bCs/>
                <w:sz w:val="24"/>
                <w:szCs w:val="24"/>
              </w:rPr>
              <w:t>经济管理学院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6A5324" w:rsidRPr="004C1F5C" w:rsidRDefault="00A47869" w:rsidP="004C1F5C">
            <w:pPr>
              <w:jc w:val="center"/>
              <w:rPr>
                <w:sz w:val="24"/>
                <w:szCs w:val="24"/>
              </w:rPr>
            </w:pPr>
            <w:r w:rsidRPr="004C1F5C">
              <w:rPr>
                <w:rFonts w:hint="eastAsia"/>
                <w:kern w:val="0"/>
                <w:sz w:val="24"/>
                <w:szCs w:val="24"/>
              </w:rPr>
              <w:t>成果</w:t>
            </w:r>
            <w:r w:rsidR="006A5324" w:rsidRPr="004C1F5C">
              <w:rPr>
                <w:rFonts w:ascii="Times New Roman" w:hAnsi="Times New Roman" w:cs="Times New Roman" w:hint="eastAsia"/>
                <w:sz w:val="24"/>
                <w:szCs w:val="24"/>
              </w:rPr>
              <w:t>产出、</w:t>
            </w:r>
            <w:r w:rsidRPr="004C1F5C">
              <w:rPr>
                <w:rFonts w:ascii="Times New Roman" w:hAnsi="Times New Roman" w:cs="Times New Roman" w:hint="eastAsia"/>
                <w:sz w:val="24"/>
                <w:szCs w:val="24"/>
              </w:rPr>
              <w:t>高级别科研项目</w:t>
            </w:r>
            <w:r w:rsidR="006A5324" w:rsidRPr="004C1F5C">
              <w:rPr>
                <w:rFonts w:ascii="Times New Roman" w:hAnsi="Times New Roman" w:cs="Times New Roman" w:hint="eastAsia"/>
                <w:sz w:val="24"/>
                <w:szCs w:val="24"/>
              </w:rPr>
              <w:t>、学术交流</w:t>
            </w:r>
          </w:p>
        </w:tc>
      </w:tr>
      <w:tr w:rsidR="006A5324" w:rsidRPr="00054040" w:rsidTr="002543D1">
        <w:trPr>
          <w:trHeight w:hRule="exact" w:val="794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324" w:rsidRPr="004C1F5C" w:rsidRDefault="006A5324" w:rsidP="004C1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5324" w:rsidRPr="004C1F5C" w:rsidRDefault="006A5324" w:rsidP="004C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sz w:val="24"/>
                <w:szCs w:val="24"/>
              </w:rPr>
              <w:t>安全生产智能感知与大数据技术研究所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5324" w:rsidRPr="004C1F5C" w:rsidRDefault="006A5324" w:rsidP="004C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5C">
              <w:rPr>
                <w:bCs/>
                <w:sz w:val="24"/>
                <w:szCs w:val="24"/>
              </w:rPr>
              <w:t>信息工程学院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6A5324" w:rsidRPr="004C1F5C" w:rsidRDefault="00A47869" w:rsidP="004C1F5C">
            <w:pPr>
              <w:jc w:val="center"/>
              <w:rPr>
                <w:sz w:val="24"/>
                <w:szCs w:val="24"/>
              </w:rPr>
            </w:pPr>
            <w:r w:rsidRPr="004C1F5C">
              <w:rPr>
                <w:rFonts w:hint="eastAsia"/>
                <w:kern w:val="0"/>
                <w:sz w:val="24"/>
                <w:szCs w:val="24"/>
              </w:rPr>
              <w:t>成果</w:t>
            </w:r>
            <w:r w:rsidR="006A5324" w:rsidRPr="004C1F5C">
              <w:rPr>
                <w:rFonts w:ascii="Times New Roman" w:hAnsi="Times New Roman" w:cs="Times New Roman" w:hint="eastAsia"/>
                <w:sz w:val="24"/>
                <w:szCs w:val="24"/>
              </w:rPr>
              <w:t>产出、</w:t>
            </w:r>
            <w:r w:rsidRPr="004C1F5C">
              <w:rPr>
                <w:rFonts w:ascii="Times New Roman" w:hAnsi="Times New Roman" w:cs="Times New Roman" w:hint="eastAsia"/>
                <w:sz w:val="24"/>
                <w:szCs w:val="24"/>
              </w:rPr>
              <w:t>日常运行管理</w:t>
            </w:r>
            <w:r w:rsidR="006A5324" w:rsidRPr="004C1F5C">
              <w:rPr>
                <w:rFonts w:ascii="Times New Roman" w:hAnsi="Times New Roman" w:cs="Times New Roman" w:hint="eastAsia"/>
                <w:sz w:val="24"/>
                <w:szCs w:val="24"/>
              </w:rPr>
              <w:t>、学术交流</w:t>
            </w:r>
          </w:p>
        </w:tc>
      </w:tr>
      <w:tr w:rsidR="006A5324" w:rsidRPr="00054040" w:rsidTr="002543D1">
        <w:trPr>
          <w:trHeight w:hRule="exact" w:val="794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324" w:rsidRPr="004C1F5C" w:rsidRDefault="006A5324" w:rsidP="004C1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5324" w:rsidRPr="004C1F5C" w:rsidRDefault="006A5324" w:rsidP="004C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sz w:val="24"/>
                <w:szCs w:val="24"/>
              </w:rPr>
              <w:t>旅游产业可持续发展研究中心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5324" w:rsidRPr="004C1F5C" w:rsidRDefault="006A5324" w:rsidP="004C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5C">
              <w:rPr>
                <w:bCs/>
                <w:sz w:val="24"/>
                <w:szCs w:val="24"/>
              </w:rPr>
              <w:t>人文社科学院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6A5324" w:rsidRPr="004C1F5C" w:rsidRDefault="00A47869" w:rsidP="004C1F5C">
            <w:pPr>
              <w:jc w:val="center"/>
              <w:rPr>
                <w:sz w:val="24"/>
                <w:szCs w:val="24"/>
              </w:rPr>
            </w:pPr>
            <w:r w:rsidRPr="004C1F5C">
              <w:rPr>
                <w:rFonts w:hint="eastAsia"/>
                <w:kern w:val="0"/>
                <w:sz w:val="24"/>
                <w:szCs w:val="24"/>
              </w:rPr>
              <w:t>成果</w:t>
            </w:r>
            <w:r w:rsidR="006A5324" w:rsidRPr="004C1F5C">
              <w:rPr>
                <w:rFonts w:ascii="Times New Roman" w:hAnsi="Times New Roman" w:cs="Times New Roman" w:hint="eastAsia"/>
                <w:sz w:val="24"/>
                <w:szCs w:val="24"/>
              </w:rPr>
              <w:t>产出、</w:t>
            </w:r>
            <w:r w:rsidR="00DF3B7A" w:rsidRPr="004C1F5C">
              <w:rPr>
                <w:rFonts w:ascii="Times New Roman" w:hAnsi="Times New Roman" w:cs="Times New Roman" w:hint="eastAsia"/>
                <w:sz w:val="24"/>
                <w:szCs w:val="24"/>
              </w:rPr>
              <w:t>队伍建设</w:t>
            </w:r>
            <w:r w:rsidR="006A5324" w:rsidRPr="004C1F5C">
              <w:rPr>
                <w:rFonts w:ascii="Times New Roman" w:hAnsi="Times New Roman" w:cs="Times New Roman" w:hint="eastAsia"/>
                <w:sz w:val="24"/>
                <w:szCs w:val="24"/>
              </w:rPr>
              <w:t>、学术交流</w:t>
            </w:r>
            <w:r w:rsidRPr="004C1F5C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="00DF3B7A" w:rsidRPr="004C1F5C">
              <w:rPr>
                <w:rFonts w:ascii="Times New Roman" w:hAnsi="Times New Roman" w:cs="Times New Roman" w:hint="eastAsia"/>
                <w:sz w:val="24"/>
                <w:szCs w:val="24"/>
              </w:rPr>
              <w:t>经费使用</w:t>
            </w:r>
          </w:p>
        </w:tc>
      </w:tr>
      <w:tr w:rsidR="006A5324" w:rsidRPr="00054040" w:rsidTr="002543D1">
        <w:trPr>
          <w:trHeight w:hRule="exact" w:val="794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324" w:rsidRPr="004C1F5C" w:rsidRDefault="006A5324" w:rsidP="004C1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5324" w:rsidRPr="004C1F5C" w:rsidRDefault="006A5324" w:rsidP="004C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sz w:val="24"/>
                <w:szCs w:val="24"/>
              </w:rPr>
              <w:t>油田应用化学与化工技术研究所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5324" w:rsidRPr="004C1F5C" w:rsidRDefault="006A5324" w:rsidP="004C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5C">
              <w:rPr>
                <w:bCs/>
                <w:sz w:val="24"/>
                <w:szCs w:val="24"/>
              </w:rPr>
              <w:t>化学工程学院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6A5324" w:rsidRPr="004C1F5C" w:rsidRDefault="00A47869" w:rsidP="004C1F5C">
            <w:pPr>
              <w:jc w:val="center"/>
              <w:rPr>
                <w:sz w:val="24"/>
                <w:szCs w:val="24"/>
              </w:rPr>
            </w:pPr>
            <w:r w:rsidRPr="004C1F5C">
              <w:rPr>
                <w:rFonts w:hint="eastAsia"/>
                <w:kern w:val="0"/>
                <w:sz w:val="24"/>
                <w:szCs w:val="24"/>
              </w:rPr>
              <w:t>成果</w:t>
            </w:r>
            <w:r w:rsidR="006A5324" w:rsidRPr="004C1F5C">
              <w:rPr>
                <w:rFonts w:ascii="Times New Roman" w:hAnsi="Times New Roman" w:cs="Times New Roman" w:hint="eastAsia"/>
                <w:sz w:val="24"/>
                <w:szCs w:val="24"/>
              </w:rPr>
              <w:t>产出、</w:t>
            </w:r>
            <w:r w:rsidRPr="004C1F5C">
              <w:rPr>
                <w:rFonts w:ascii="Times New Roman" w:hAnsi="Times New Roman" w:cs="Times New Roman" w:hint="eastAsia"/>
                <w:sz w:val="24"/>
                <w:szCs w:val="24"/>
              </w:rPr>
              <w:t>研究方向内涵建设</w:t>
            </w:r>
            <w:r w:rsidR="006A5324" w:rsidRPr="004C1F5C">
              <w:rPr>
                <w:rFonts w:ascii="Times New Roman" w:hAnsi="Times New Roman" w:cs="Times New Roman" w:hint="eastAsia"/>
                <w:sz w:val="24"/>
                <w:szCs w:val="24"/>
              </w:rPr>
              <w:t>、学术交流</w:t>
            </w:r>
          </w:p>
        </w:tc>
      </w:tr>
      <w:tr w:rsidR="006A5324" w:rsidRPr="00054040" w:rsidTr="002543D1">
        <w:trPr>
          <w:trHeight w:hRule="exact" w:val="794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324" w:rsidRPr="004C1F5C" w:rsidRDefault="006A5324" w:rsidP="004C1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5324" w:rsidRPr="004C1F5C" w:rsidRDefault="006A5324" w:rsidP="004C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sz w:val="24"/>
                <w:szCs w:val="24"/>
              </w:rPr>
              <w:t>纳米光电子与高能粒子研究所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5324" w:rsidRPr="004C1F5C" w:rsidRDefault="006A5324" w:rsidP="004C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5C">
              <w:rPr>
                <w:bCs/>
                <w:sz w:val="24"/>
                <w:szCs w:val="24"/>
              </w:rPr>
              <w:t>数理系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6A5324" w:rsidRPr="004C1F5C" w:rsidRDefault="00A47869" w:rsidP="004C1F5C">
            <w:pPr>
              <w:jc w:val="center"/>
              <w:rPr>
                <w:sz w:val="24"/>
                <w:szCs w:val="24"/>
              </w:rPr>
            </w:pPr>
            <w:r w:rsidRPr="004C1F5C">
              <w:rPr>
                <w:rFonts w:ascii="Times New Roman" w:hAnsi="Times New Roman" w:cs="Times New Roman" w:hint="eastAsia"/>
                <w:sz w:val="24"/>
                <w:szCs w:val="24"/>
              </w:rPr>
              <w:t>发展</w:t>
            </w:r>
            <w:r w:rsidR="006A5324" w:rsidRPr="004C1F5C">
              <w:rPr>
                <w:rFonts w:ascii="Times New Roman" w:hAnsi="Times New Roman" w:cs="Times New Roman" w:hint="eastAsia"/>
                <w:sz w:val="24"/>
                <w:szCs w:val="24"/>
              </w:rPr>
              <w:t>定位</w:t>
            </w:r>
            <w:r w:rsidRPr="004C1F5C">
              <w:rPr>
                <w:rFonts w:ascii="Times New Roman" w:hAnsi="Times New Roman" w:cs="Times New Roman" w:hint="eastAsia"/>
                <w:sz w:val="24"/>
                <w:szCs w:val="24"/>
              </w:rPr>
              <w:t>、日常运行管理</w:t>
            </w:r>
            <w:r w:rsidR="006A5324" w:rsidRPr="004C1F5C">
              <w:rPr>
                <w:rFonts w:ascii="Times New Roman" w:hAnsi="Times New Roman" w:cs="Times New Roman" w:hint="eastAsia"/>
                <w:sz w:val="24"/>
                <w:szCs w:val="24"/>
              </w:rPr>
              <w:t>、经费使用、学术交流</w:t>
            </w:r>
          </w:p>
        </w:tc>
      </w:tr>
    </w:tbl>
    <w:p w:rsidR="009E3F3E" w:rsidRDefault="009E3F3E" w:rsidP="00A74E13">
      <w:pPr>
        <w:spacing w:line="360" w:lineRule="auto"/>
      </w:pPr>
    </w:p>
    <w:sectPr w:rsidR="009E3F3E" w:rsidSect="002B1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6FD" w:rsidRDefault="00BD76FD" w:rsidP="007F6DE3">
      <w:r>
        <w:separator/>
      </w:r>
    </w:p>
  </w:endnote>
  <w:endnote w:type="continuationSeparator" w:id="1">
    <w:p w:rsidR="00BD76FD" w:rsidRDefault="00BD76FD" w:rsidP="007F6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6FD" w:rsidRDefault="00BD76FD" w:rsidP="007F6DE3">
      <w:r>
        <w:separator/>
      </w:r>
    </w:p>
  </w:footnote>
  <w:footnote w:type="continuationSeparator" w:id="1">
    <w:p w:rsidR="00BD76FD" w:rsidRDefault="00BD76FD" w:rsidP="007F6D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9AC"/>
    <w:rsid w:val="000162D2"/>
    <w:rsid w:val="000247E1"/>
    <w:rsid w:val="00095A62"/>
    <w:rsid w:val="000A4AA2"/>
    <w:rsid w:val="000D179C"/>
    <w:rsid w:val="000E3163"/>
    <w:rsid w:val="000F49C4"/>
    <w:rsid w:val="00102113"/>
    <w:rsid w:val="00107896"/>
    <w:rsid w:val="00113F5A"/>
    <w:rsid w:val="00133708"/>
    <w:rsid w:val="00145EEA"/>
    <w:rsid w:val="00153628"/>
    <w:rsid w:val="00180E90"/>
    <w:rsid w:val="001A17B7"/>
    <w:rsid w:val="001B48A2"/>
    <w:rsid w:val="001D61B6"/>
    <w:rsid w:val="002025A1"/>
    <w:rsid w:val="002208B5"/>
    <w:rsid w:val="00247AA9"/>
    <w:rsid w:val="00250988"/>
    <w:rsid w:val="002543D1"/>
    <w:rsid w:val="0025466A"/>
    <w:rsid w:val="00281FCC"/>
    <w:rsid w:val="002967D6"/>
    <w:rsid w:val="002B161C"/>
    <w:rsid w:val="002B2FFB"/>
    <w:rsid w:val="002D504F"/>
    <w:rsid w:val="00300392"/>
    <w:rsid w:val="00311F2F"/>
    <w:rsid w:val="003138BA"/>
    <w:rsid w:val="003161F6"/>
    <w:rsid w:val="00321A50"/>
    <w:rsid w:val="0034332C"/>
    <w:rsid w:val="00344501"/>
    <w:rsid w:val="0036371D"/>
    <w:rsid w:val="00364A74"/>
    <w:rsid w:val="0037622B"/>
    <w:rsid w:val="00387637"/>
    <w:rsid w:val="003A26C0"/>
    <w:rsid w:val="003C0745"/>
    <w:rsid w:val="003C5B55"/>
    <w:rsid w:val="00406814"/>
    <w:rsid w:val="00407F87"/>
    <w:rsid w:val="00413838"/>
    <w:rsid w:val="00417FE7"/>
    <w:rsid w:val="0042170E"/>
    <w:rsid w:val="00441511"/>
    <w:rsid w:val="004A78AF"/>
    <w:rsid w:val="004C1221"/>
    <w:rsid w:val="004C1F5C"/>
    <w:rsid w:val="004D5FD5"/>
    <w:rsid w:val="004E00B5"/>
    <w:rsid w:val="00500AAC"/>
    <w:rsid w:val="00523278"/>
    <w:rsid w:val="005367C1"/>
    <w:rsid w:val="00545D33"/>
    <w:rsid w:val="00550960"/>
    <w:rsid w:val="00586D52"/>
    <w:rsid w:val="005A135D"/>
    <w:rsid w:val="005C0F35"/>
    <w:rsid w:val="00601C2B"/>
    <w:rsid w:val="00626A44"/>
    <w:rsid w:val="00632209"/>
    <w:rsid w:val="00632F17"/>
    <w:rsid w:val="00662A58"/>
    <w:rsid w:val="00680DDF"/>
    <w:rsid w:val="00690179"/>
    <w:rsid w:val="00690E03"/>
    <w:rsid w:val="006960E1"/>
    <w:rsid w:val="006A5324"/>
    <w:rsid w:val="006C4B2E"/>
    <w:rsid w:val="00702903"/>
    <w:rsid w:val="00715850"/>
    <w:rsid w:val="00735D7C"/>
    <w:rsid w:val="007532FC"/>
    <w:rsid w:val="00765360"/>
    <w:rsid w:val="00776F87"/>
    <w:rsid w:val="007A2C24"/>
    <w:rsid w:val="007D16DE"/>
    <w:rsid w:val="007F6DE3"/>
    <w:rsid w:val="00811978"/>
    <w:rsid w:val="00836D2E"/>
    <w:rsid w:val="00843892"/>
    <w:rsid w:val="00851DF3"/>
    <w:rsid w:val="0088013E"/>
    <w:rsid w:val="0089342F"/>
    <w:rsid w:val="008B042B"/>
    <w:rsid w:val="008E05D7"/>
    <w:rsid w:val="008E7D65"/>
    <w:rsid w:val="008F267D"/>
    <w:rsid w:val="00902D91"/>
    <w:rsid w:val="009120D6"/>
    <w:rsid w:val="0093150C"/>
    <w:rsid w:val="00947351"/>
    <w:rsid w:val="00951C33"/>
    <w:rsid w:val="0097001D"/>
    <w:rsid w:val="00970A72"/>
    <w:rsid w:val="00976D82"/>
    <w:rsid w:val="009B6A54"/>
    <w:rsid w:val="009B6EC4"/>
    <w:rsid w:val="009B712D"/>
    <w:rsid w:val="009C4254"/>
    <w:rsid w:val="009D4A77"/>
    <w:rsid w:val="009E3F3E"/>
    <w:rsid w:val="00A47052"/>
    <w:rsid w:val="00A47869"/>
    <w:rsid w:val="00A55E4F"/>
    <w:rsid w:val="00A74E13"/>
    <w:rsid w:val="00A85A1C"/>
    <w:rsid w:val="00AA1974"/>
    <w:rsid w:val="00AA2550"/>
    <w:rsid w:val="00B00599"/>
    <w:rsid w:val="00B00CF7"/>
    <w:rsid w:val="00B026F1"/>
    <w:rsid w:val="00B10910"/>
    <w:rsid w:val="00B22CDA"/>
    <w:rsid w:val="00B74008"/>
    <w:rsid w:val="00B76DFE"/>
    <w:rsid w:val="00B96A08"/>
    <w:rsid w:val="00BA43C2"/>
    <w:rsid w:val="00BD76FD"/>
    <w:rsid w:val="00C009C1"/>
    <w:rsid w:val="00C01460"/>
    <w:rsid w:val="00C070A3"/>
    <w:rsid w:val="00C25744"/>
    <w:rsid w:val="00C26B52"/>
    <w:rsid w:val="00C6799B"/>
    <w:rsid w:val="00C82747"/>
    <w:rsid w:val="00CA1098"/>
    <w:rsid w:val="00CC42F8"/>
    <w:rsid w:val="00CD3322"/>
    <w:rsid w:val="00D16208"/>
    <w:rsid w:val="00D5255C"/>
    <w:rsid w:val="00D55674"/>
    <w:rsid w:val="00D85834"/>
    <w:rsid w:val="00D93061"/>
    <w:rsid w:val="00DE7467"/>
    <w:rsid w:val="00DF3B7A"/>
    <w:rsid w:val="00E0249C"/>
    <w:rsid w:val="00E0274F"/>
    <w:rsid w:val="00E14CF8"/>
    <w:rsid w:val="00E2655C"/>
    <w:rsid w:val="00E27418"/>
    <w:rsid w:val="00E43907"/>
    <w:rsid w:val="00E90929"/>
    <w:rsid w:val="00E939AC"/>
    <w:rsid w:val="00EE5090"/>
    <w:rsid w:val="00EF7D27"/>
    <w:rsid w:val="00F11668"/>
    <w:rsid w:val="00F43A8A"/>
    <w:rsid w:val="00F86531"/>
    <w:rsid w:val="00FA41D4"/>
    <w:rsid w:val="00FF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6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6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6D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6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6DE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5098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50988"/>
  </w:style>
  <w:style w:type="paragraph" w:styleId="a6">
    <w:name w:val="Balloon Text"/>
    <w:basedOn w:val="a"/>
    <w:link w:val="Char2"/>
    <w:uiPriority w:val="99"/>
    <w:semiHidden/>
    <w:unhideWhenUsed/>
    <w:rsid w:val="009D4A7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D4A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6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6D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6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6DE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5098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50988"/>
  </w:style>
  <w:style w:type="paragraph" w:styleId="a6">
    <w:name w:val="Balloon Text"/>
    <w:basedOn w:val="a"/>
    <w:link w:val="Char2"/>
    <w:uiPriority w:val="99"/>
    <w:semiHidden/>
    <w:unhideWhenUsed/>
    <w:rsid w:val="009D4A7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D4A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2B7EF-2918-4581-9ECD-5CD15C0A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代峰燕</dc:creator>
  <cp:lastModifiedBy>a</cp:lastModifiedBy>
  <cp:revision>3</cp:revision>
  <dcterms:created xsi:type="dcterms:W3CDTF">2020-04-04T02:13:00Z</dcterms:created>
  <dcterms:modified xsi:type="dcterms:W3CDTF">2020-04-04T02:14:00Z</dcterms:modified>
</cp:coreProperties>
</file>