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4A" w:rsidRDefault="00004C4A" w:rsidP="00004C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520" w:lineRule="exact"/>
        <w:jc w:val="both"/>
        <w:rPr>
          <w:rFonts w:ascii="黑体" w:eastAsia="黑体"/>
          <w:sz w:val="32"/>
          <w:szCs w:val="32"/>
        </w:rPr>
      </w:pPr>
      <w:r w:rsidRPr="00273253">
        <w:rPr>
          <w:rFonts w:ascii="黑体" w:eastAsia="黑体" w:hint="eastAsia"/>
          <w:sz w:val="32"/>
          <w:szCs w:val="32"/>
        </w:rPr>
        <w:t>附件</w:t>
      </w:r>
      <w:r w:rsidR="00A47461">
        <w:rPr>
          <w:rFonts w:ascii="黑体" w:eastAsia="黑体" w:hint="eastAsia"/>
          <w:sz w:val="32"/>
          <w:szCs w:val="32"/>
        </w:rPr>
        <w:t>3</w:t>
      </w:r>
    </w:p>
    <w:p w:rsidR="00004C4A" w:rsidRDefault="00004C4A" w:rsidP="00004C4A">
      <w:pPr>
        <w:adjustRightInd w:val="0"/>
        <w:snapToGrid w:val="0"/>
        <w:spacing w:after="0" w:line="520" w:lineRule="exact"/>
        <w:jc w:val="center"/>
        <w:rPr>
          <w:rFonts w:ascii="宋体" w:eastAsia="宋体" w:hAnsi="宋体" w:hint="eastAsia"/>
          <w:sz w:val="30"/>
          <w:szCs w:val="30"/>
        </w:rPr>
      </w:pPr>
    </w:p>
    <w:p w:rsidR="00A4647C" w:rsidRDefault="00A4647C" w:rsidP="00004C4A">
      <w:pPr>
        <w:adjustRightInd w:val="0"/>
        <w:snapToGrid w:val="0"/>
        <w:spacing w:after="0" w:line="520" w:lineRule="exact"/>
        <w:jc w:val="center"/>
        <w:rPr>
          <w:rFonts w:ascii="宋体" w:eastAsia="宋体" w:hAnsi="宋体"/>
          <w:sz w:val="30"/>
          <w:szCs w:val="30"/>
        </w:rPr>
      </w:pPr>
      <w:bookmarkStart w:id="0" w:name="_GoBack"/>
      <w:bookmarkEnd w:id="0"/>
    </w:p>
    <w:p w:rsidR="00004C4A" w:rsidRDefault="00004C4A" w:rsidP="00004C4A">
      <w:pPr>
        <w:adjustRightInd w:val="0"/>
        <w:snapToGrid w:val="0"/>
        <w:spacing w:after="0" w:line="520" w:lineRule="exact"/>
        <w:jc w:val="center"/>
        <w:rPr>
          <w:rFonts w:ascii="宋体" w:eastAsia="宋体" w:hAnsi="宋体"/>
          <w:sz w:val="30"/>
          <w:szCs w:val="30"/>
        </w:rPr>
      </w:pPr>
    </w:p>
    <w:p w:rsidR="00004C4A" w:rsidRPr="00DD1611" w:rsidRDefault="00004C4A" w:rsidP="00004C4A">
      <w:pPr>
        <w:adjustRightInd w:val="0"/>
        <w:snapToGrid w:val="0"/>
        <w:spacing w:after="0" w:line="520" w:lineRule="exact"/>
        <w:jc w:val="center"/>
        <w:rPr>
          <w:rFonts w:ascii="宋体" w:eastAsia="宋体" w:hAnsi="宋体"/>
          <w:sz w:val="30"/>
          <w:szCs w:val="30"/>
        </w:rPr>
      </w:pPr>
    </w:p>
    <w:p w:rsidR="00004C4A" w:rsidRPr="00DD1611" w:rsidRDefault="00004C4A" w:rsidP="00004C4A">
      <w:pPr>
        <w:adjustRightInd w:val="0"/>
        <w:snapToGrid w:val="0"/>
        <w:spacing w:after="0" w:line="600" w:lineRule="exact"/>
        <w:jc w:val="center"/>
        <w:rPr>
          <w:rFonts w:ascii="方正小标宋简体" w:eastAsia="方正小标宋简体" w:hAnsi="Times New Roman"/>
          <w:kern w:val="44"/>
          <w:sz w:val="48"/>
          <w:szCs w:val="48"/>
        </w:rPr>
      </w:pPr>
      <w:r w:rsidRPr="00DD1611">
        <w:rPr>
          <w:rFonts w:ascii="方正小标宋简体" w:eastAsia="方正小标宋简体" w:hAnsi="Times New Roman" w:hint="eastAsia"/>
          <w:kern w:val="44"/>
          <w:sz w:val="48"/>
          <w:szCs w:val="48"/>
        </w:rPr>
        <w:t>北京</w:t>
      </w:r>
      <w:r w:rsidR="007D13B4">
        <w:rPr>
          <w:rFonts w:ascii="方正小标宋简体" w:eastAsia="方正小标宋简体" w:hAnsi="Times New Roman" w:hint="eastAsia"/>
          <w:kern w:val="44"/>
          <w:sz w:val="48"/>
          <w:szCs w:val="48"/>
        </w:rPr>
        <w:t>市属</w:t>
      </w:r>
      <w:r w:rsidRPr="00DD1611">
        <w:rPr>
          <w:rFonts w:ascii="方正小标宋简体" w:eastAsia="方正小标宋简体" w:hAnsi="Times New Roman" w:hint="eastAsia"/>
          <w:kern w:val="44"/>
          <w:sz w:val="48"/>
          <w:szCs w:val="48"/>
        </w:rPr>
        <w:t>高校2011协同创新中心</w:t>
      </w:r>
    </w:p>
    <w:p w:rsidR="00004C4A" w:rsidRPr="00DD1611" w:rsidRDefault="00004C4A" w:rsidP="00004C4A">
      <w:pPr>
        <w:adjustRightInd w:val="0"/>
        <w:snapToGrid w:val="0"/>
        <w:spacing w:after="0" w:line="600" w:lineRule="exact"/>
        <w:jc w:val="center"/>
        <w:rPr>
          <w:rFonts w:ascii="方正小标宋简体" w:eastAsia="方正小标宋简体" w:hAnsi="Times New Roman"/>
          <w:kern w:val="44"/>
          <w:sz w:val="48"/>
          <w:szCs w:val="48"/>
        </w:rPr>
      </w:pPr>
      <w:r w:rsidRPr="00DD1611">
        <w:rPr>
          <w:rFonts w:ascii="方正小标宋简体" w:eastAsia="方正小标宋简体" w:hAnsi="Times New Roman" w:hint="eastAsia"/>
          <w:kern w:val="44"/>
          <w:sz w:val="48"/>
          <w:szCs w:val="48"/>
        </w:rPr>
        <w:t>建设</w:t>
      </w:r>
      <w:r w:rsidR="00307A59">
        <w:rPr>
          <w:rFonts w:ascii="方正小标宋简体" w:eastAsia="方正小标宋简体" w:hAnsi="Times New Roman" w:hint="eastAsia"/>
          <w:kern w:val="44"/>
          <w:sz w:val="48"/>
          <w:szCs w:val="48"/>
        </w:rPr>
        <w:t>工作</w:t>
      </w:r>
      <w:r w:rsidRPr="00DD1611">
        <w:rPr>
          <w:rFonts w:ascii="方正小标宋简体" w:eastAsia="方正小标宋简体" w:hAnsi="Times New Roman" w:hint="eastAsia"/>
          <w:kern w:val="44"/>
          <w:sz w:val="48"/>
          <w:szCs w:val="48"/>
        </w:rPr>
        <w:t>总结报告</w:t>
      </w:r>
    </w:p>
    <w:p w:rsidR="00004C4A" w:rsidRPr="00DD1611" w:rsidRDefault="00BC780B" w:rsidP="00004C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520" w:lineRule="exact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（子项目负责人填写）</w:t>
      </w:r>
    </w:p>
    <w:p w:rsidR="00004C4A" w:rsidRPr="00DD1611" w:rsidRDefault="00004C4A" w:rsidP="00004C4A">
      <w:pPr>
        <w:widowControl w:val="0"/>
        <w:kinsoku w:val="0"/>
        <w:wordWrap w:val="0"/>
        <w:overflowPunct w:val="0"/>
        <w:autoSpaceDE w:val="0"/>
        <w:autoSpaceDN w:val="0"/>
        <w:adjustRightInd w:val="0"/>
        <w:snapToGrid w:val="0"/>
        <w:spacing w:after="0" w:line="520" w:lineRule="exact"/>
        <w:jc w:val="center"/>
        <w:rPr>
          <w:rFonts w:ascii="宋体" w:eastAsia="宋体" w:hAnsi="宋体"/>
          <w:sz w:val="30"/>
          <w:szCs w:val="30"/>
        </w:rPr>
      </w:pPr>
    </w:p>
    <w:p w:rsidR="006B18F5" w:rsidRDefault="00004C4A" w:rsidP="006B18F5">
      <w:pPr>
        <w:adjustRightInd w:val="0"/>
        <w:snapToGrid w:val="0"/>
        <w:spacing w:after="0" w:line="520" w:lineRule="exact"/>
        <w:ind w:firstLineChars="150" w:firstLine="480"/>
        <w:jc w:val="both"/>
        <w:rPr>
          <w:rFonts w:ascii="黑体" w:eastAsia="黑体" w:hAnsi="黑体"/>
          <w:sz w:val="32"/>
        </w:rPr>
      </w:pPr>
      <w:r w:rsidRPr="00D478E8">
        <w:rPr>
          <w:rFonts w:ascii="黑体" w:eastAsia="黑体" w:hAnsi="黑体"/>
          <w:sz w:val="32"/>
        </w:rPr>
        <w:t>中心名称：</w:t>
      </w:r>
      <w:r w:rsidR="006B18F5" w:rsidRPr="006B18F5">
        <w:rPr>
          <w:rFonts w:ascii="黑体" w:eastAsia="黑体" w:hAnsi="黑体" w:hint="eastAsia"/>
          <w:sz w:val="32"/>
        </w:rPr>
        <w:t>首都清洁能源供应和使用安全保障技术协同</w:t>
      </w:r>
    </w:p>
    <w:p w:rsidR="00004C4A" w:rsidRPr="00DD1611" w:rsidRDefault="006B18F5" w:rsidP="006B18F5">
      <w:pPr>
        <w:adjustRightInd w:val="0"/>
        <w:snapToGrid w:val="0"/>
        <w:spacing w:line="520" w:lineRule="exact"/>
        <w:ind w:firstLineChars="650" w:firstLine="2080"/>
        <w:rPr>
          <w:rFonts w:ascii="黑体" w:eastAsia="黑体" w:hAnsi="黑体"/>
          <w:sz w:val="32"/>
        </w:rPr>
      </w:pPr>
      <w:r w:rsidRPr="006B18F5">
        <w:rPr>
          <w:rFonts w:ascii="黑体" w:eastAsia="黑体" w:hAnsi="黑体" w:hint="eastAsia"/>
          <w:sz w:val="32"/>
        </w:rPr>
        <w:t>创新中心</w:t>
      </w:r>
    </w:p>
    <w:p w:rsidR="00004C4A" w:rsidRPr="00D478E8" w:rsidRDefault="00004C4A" w:rsidP="00004C4A">
      <w:pPr>
        <w:adjustRightInd w:val="0"/>
        <w:snapToGrid w:val="0"/>
        <w:spacing w:line="520" w:lineRule="exact"/>
        <w:ind w:firstLineChars="150" w:firstLine="480"/>
        <w:rPr>
          <w:rFonts w:ascii="黑体" w:eastAsia="黑体" w:hAnsi="黑体"/>
          <w:sz w:val="32"/>
        </w:rPr>
      </w:pPr>
      <w:r w:rsidRPr="00D478E8">
        <w:rPr>
          <w:rFonts w:ascii="黑体" w:eastAsia="黑体" w:hAnsi="黑体" w:hint="eastAsia"/>
          <w:sz w:val="32"/>
        </w:rPr>
        <w:t>牵头高校：</w:t>
      </w:r>
      <w:r w:rsidR="006B18F5">
        <w:rPr>
          <w:rFonts w:ascii="黑体" w:eastAsia="黑体" w:hAnsi="黑体" w:hint="eastAsia"/>
          <w:sz w:val="32"/>
        </w:rPr>
        <w:t>北京石油化工学院</w:t>
      </w:r>
    </w:p>
    <w:p w:rsidR="00004C4A" w:rsidRPr="00D478E8" w:rsidRDefault="00004C4A" w:rsidP="00004C4A">
      <w:pPr>
        <w:adjustRightInd w:val="0"/>
        <w:snapToGrid w:val="0"/>
        <w:spacing w:line="520" w:lineRule="exact"/>
        <w:ind w:firstLineChars="150" w:firstLine="480"/>
        <w:rPr>
          <w:rFonts w:ascii="黑体" w:eastAsia="黑体" w:hAnsi="黑体"/>
          <w:sz w:val="32"/>
        </w:rPr>
      </w:pPr>
      <w:r w:rsidRPr="00D478E8">
        <w:rPr>
          <w:rFonts w:ascii="黑体" w:eastAsia="黑体" w:hAnsi="黑体"/>
          <w:sz w:val="32"/>
        </w:rPr>
        <w:t>中心主任：</w:t>
      </w:r>
      <w:r w:rsidR="006B18F5">
        <w:rPr>
          <w:rFonts w:ascii="黑体" w:eastAsia="黑体" w:hAnsi="黑体"/>
          <w:sz w:val="32"/>
        </w:rPr>
        <w:t>焦向东</w:t>
      </w:r>
    </w:p>
    <w:p w:rsidR="00004C4A" w:rsidRPr="00D478E8" w:rsidRDefault="00004C4A" w:rsidP="00004C4A">
      <w:pPr>
        <w:adjustRightInd w:val="0"/>
        <w:snapToGrid w:val="0"/>
        <w:spacing w:line="520" w:lineRule="exact"/>
        <w:ind w:firstLineChars="150" w:firstLine="480"/>
        <w:rPr>
          <w:rFonts w:ascii="黑体" w:eastAsia="黑体" w:hAnsi="黑体"/>
          <w:sz w:val="32"/>
        </w:rPr>
      </w:pPr>
      <w:r w:rsidRPr="00D478E8">
        <w:rPr>
          <w:rFonts w:ascii="黑体" w:eastAsia="黑体" w:hAnsi="黑体" w:hint="eastAsia"/>
          <w:sz w:val="32"/>
        </w:rPr>
        <w:t>联 系 人：</w:t>
      </w:r>
      <w:r w:rsidR="006B18F5">
        <w:rPr>
          <w:rFonts w:ascii="黑体" w:eastAsia="黑体" w:hAnsi="黑体" w:hint="eastAsia"/>
          <w:sz w:val="32"/>
        </w:rPr>
        <w:t>陈家庆</w:t>
      </w:r>
    </w:p>
    <w:p w:rsidR="00004C4A" w:rsidRPr="00D478E8" w:rsidRDefault="00004C4A" w:rsidP="00004C4A">
      <w:pPr>
        <w:adjustRightInd w:val="0"/>
        <w:snapToGrid w:val="0"/>
        <w:spacing w:line="520" w:lineRule="exact"/>
        <w:ind w:firstLineChars="150" w:firstLine="480"/>
        <w:rPr>
          <w:rFonts w:ascii="黑体" w:eastAsia="黑体" w:hAnsi="黑体"/>
          <w:sz w:val="32"/>
        </w:rPr>
      </w:pPr>
      <w:r w:rsidRPr="00D478E8">
        <w:rPr>
          <w:rFonts w:ascii="黑体" w:eastAsia="黑体" w:hAnsi="黑体"/>
          <w:sz w:val="32"/>
        </w:rPr>
        <w:t>联系电话：</w:t>
      </w:r>
      <w:r w:rsidR="006B18F5">
        <w:rPr>
          <w:rFonts w:ascii="黑体" w:eastAsia="黑体" w:hAnsi="黑体" w:hint="eastAsia"/>
          <w:sz w:val="32"/>
        </w:rPr>
        <w:t>13911586175</w:t>
      </w:r>
    </w:p>
    <w:p w:rsidR="00004C4A" w:rsidRPr="00D478E8" w:rsidRDefault="00004C4A" w:rsidP="00004C4A">
      <w:pPr>
        <w:adjustRightInd w:val="0"/>
        <w:snapToGrid w:val="0"/>
        <w:spacing w:line="520" w:lineRule="exact"/>
        <w:ind w:firstLineChars="150" w:firstLine="480"/>
        <w:rPr>
          <w:rFonts w:ascii="黑体" w:eastAsia="黑体" w:hAnsi="黑体"/>
          <w:sz w:val="32"/>
        </w:rPr>
      </w:pPr>
      <w:r w:rsidRPr="00D478E8">
        <w:rPr>
          <w:rFonts w:ascii="黑体" w:eastAsia="黑体" w:hAnsi="黑体"/>
          <w:sz w:val="32"/>
        </w:rPr>
        <w:t>传</w:t>
      </w:r>
      <w:r w:rsidR="00134CAA">
        <w:rPr>
          <w:rFonts w:ascii="黑体" w:eastAsia="黑体" w:hAnsi="黑体" w:hint="eastAsia"/>
          <w:sz w:val="32"/>
        </w:rPr>
        <w:t xml:space="preserve">    </w:t>
      </w:r>
      <w:r w:rsidRPr="00D478E8">
        <w:rPr>
          <w:rFonts w:ascii="黑体" w:eastAsia="黑体" w:hAnsi="黑体"/>
          <w:sz w:val="32"/>
        </w:rPr>
        <w:t>真：</w:t>
      </w:r>
      <w:r w:rsidR="006B18F5">
        <w:rPr>
          <w:rFonts w:ascii="黑体" w:eastAsia="黑体" w:hAnsi="黑体" w:hint="eastAsia"/>
          <w:sz w:val="32"/>
        </w:rPr>
        <w:t>010-81292237</w:t>
      </w:r>
    </w:p>
    <w:p w:rsidR="00004C4A" w:rsidRPr="00DD1611" w:rsidRDefault="00004C4A" w:rsidP="00004C4A">
      <w:pPr>
        <w:adjustRightInd w:val="0"/>
        <w:snapToGrid w:val="0"/>
        <w:spacing w:line="520" w:lineRule="exact"/>
        <w:ind w:firstLineChars="150" w:firstLine="480"/>
        <w:rPr>
          <w:rFonts w:ascii="黑体" w:eastAsia="黑体" w:hAnsi="黑体"/>
          <w:sz w:val="32"/>
        </w:rPr>
      </w:pPr>
      <w:r w:rsidRPr="00D478E8">
        <w:rPr>
          <w:rFonts w:ascii="黑体" w:eastAsia="黑体" w:hAnsi="黑体" w:hint="eastAsia"/>
          <w:sz w:val="32"/>
        </w:rPr>
        <w:t>电子邮件</w:t>
      </w:r>
      <w:r w:rsidRPr="00D478E8">
        <w:rPr>
          <w:rFonts w:ascii="黑体" w:eastAsia="黑体" w:hAnsi="黑体"/>
          <w:sz w:val="32"/>
        </w:rPr>
        <w:t>：</w:t>
      </w:r>
      <w:r w:rsidR="006B18F5">
        <w:rPr>
          <w:rFonts w:ascii="黑体" w:eastAsia="黑体" w:hAnsi="黑体" w:hint="eastAsia"/>
          <w:sz w:val="32"/>
        </w:rPr>
        <w:t>jiaqing@bipt.edu.cn</w:t>
      </w:r>
    </w:p>
    <w:p w:rsidR="00004C4A" w:rsidRPr="00DD1611" w:rsidRDefault="00004C4A" w:rsidP="00004C4A">
      <w:pPr>
        <w:adjustRightInd w:val="0"/>
        <w:snapToGrid w:val="0"/>
        <w:spacing w:line="520" w:lineRule="exact"/>
        <w:jc w:val="center"/>
        <w:rPr>
          <w:rFonts w:ascii="楷体_GB2312" w:eastAsia="楷体_GB2312" w:hAnsi="Times New Roman"/>
          <w:sz w:val="32"/>
        </w:rPr>
      </w:pPr>
    </w:p>
    <w:p w:rsidR="00004C4A" w:rsidRDefault="00004C4A" w:rsidP="00004C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520" w:lineRule="exact"/>
        <w:jc w:val="center"/>
        <w:rPr>
          <w:rFonts w:ascii="楷体_GB2312" w:eastAsia="楷体_GB2312" w:hAnsi="Times New Roman"/>
          <w:sz w:val="32"/>
        </w:rPr>
      </w:pPr>
    </w:p>
    <w:p w:rsidR="00004C4A" w:rsidRDefault="006B18F5" w:rsidP="00004C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520" w:lineRule="exact"/>
        <w:jc w:val="center"/>
        <w:rPr>
          <w:rFonts w:ascii="楷体_GB2312" w:eastAsia="楷体_GB2312" w:hAnsi="Times New Roman"/>
          <w:sz w:val="32"/>
        </w:rPr>
      </w:pPr>
      <w:r>
        <w:rPr>
          <w:rFonts w:ascii="楷体_GB2312" w:eastAsia="楷体_GB2312" w:hAnsi="Times New Roman" w:hint="eastAsia"/>
          <w:sz w:val="32"/>
        </w:rPr>
        <w:t>2020</w:t>
      </w:r>
      <w:r w:rsidR="00004C4A" w:rsidRPr="00DD1611">
        <w:rPr>
          <w:rFonts w:ascii="楷体_GB2312" w:eastAsia="楷体_GB2312" w:hAnsi="Times New Roman" w:hint="eastAsia"/>
          <w:sz w:val="32"/>
        </w:rPr>
        <w:t>年</w:t>
      </w:r>
      <w:r>
        <w:rPr>
          <w:rFonts w:ascii="楷体_GB2312" w:eastAsia="楷体_GB2312" w:hAnsi="Times New Roman" w:hint="eastAsia"/>
          <w:sz w:val="32"/>
        </w:rPr>
        <w:t xml:space="preserve"> 05</w:t>
      </w:r>
      <w:r w:rsidR="008D5AB0">
        <w:rPr>
          <w:rFonts w:ascii="楷体_GB2312" w:eastAsia="楷体_GB2312" w:hAnsi="Times New Roman" w:hint="eastAsia"/>
          <w:sz w:val="32"/>
        </w:rPr>
        <w:t xml:space="preserve"> </w:t>
      </w:r>
      <w:r w:rsidR="00004C4A">
        <w:rPr>
          <w:rFonts w:ascii="楷体_GB2312" w:eastAsia="楷体_GB2312" w:hAnsi="Times New Roman" w:hint="eastAsia"/>
          <w:sz w:val="32"/>
        </w:rPr>
        <w:t>月</w:t>
      </w:r>
      <w:r>
        <w:rPr>
          <w:rFonts w:ascii="楷体_GB2312" w:eastAsia="楷体_GB2312" w:hAnsi="Times New Roman" w:hint="eastAsia"/>
          <w:sz w:val="32"/>
        </w:rPr>
        <w:t xml:space="preserve"> 21</w:t>
      </w:r>
      <w:r w:rsidR="008D5AB0">
        <w:rPr>
          <w:rFonts w:ascii="楷体_GB2312" w:eastAsia="楷体_GB2312" w:hAnsi="Times New Roman" w:hint="eastAsia"/>
          <w:sz w:val="32"/>
        </w:rPr>
        <w:t xml:space="preserve"> </w:t>
      </w:r>
      <w:r w:rsidR="00004C4A">
        <w:rPr>
          <w:rFonts w:ascii="楷体_GB2312" w:eastAsia="楷体_GB2312" w:hAnsi="Times New Roman" w:hint="eastAsia"/>
          <w:sz w:val="32"/>
        </w:rPr>
        <w:t>日</w:t>
      </w:r>
    </w:p>
    <w:p w:rsidR="00004C4A" w:rsidRDefault="00004C4A" w:rsidP="00004C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520" w:lineRule="exact"/>
        <w:jc w:val="center"/>
        <w:rPr>
          <w:rFonts w:ascii="楷体_GB2312" w:eastAsia="楷体_GB2312"/>
        </w:rPr>
      </w:pPr>
    </w:p>
    <w:p w:rsidR="00004C4A" w:rsidRDefault="00004C4A" w:rsidP="00004C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520" w:lineRule="exact"/>
        <w:jc w:val="center"/>
        <w:rPr>
          <w:rFonts w:ascii="楷体_GB2312" w:eastAsia="楷体_GB2312"/>
        </w:rPr>
      </w:pPr>
    </w:p>
    <w:p w:rsidR="00004C4A" w:rsidRDefault="00004C4A" w:rsidP="00004C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520" w:lineRule="exact"/>
        <w:jc w:val="center"/>
        <w:rPr>
          <w:rFonts w:ascii="楷体_GB2312" w:eastAsia="楷体_GB2312"/>
        </w:rPr>
      </w:pPr>
    </w:p>
    <w:p w:rsidR="00004C4A" w:rsidRDefault="00004C4A" w:rsidP="00004C4A">
      <w:pPr>
        <w:spacing w:line="600" w:lineRule="exact"/>
        <w:jc w:val="center"/>
        <w:rPr>
          <w:rFonts w:ascii="黑体" w:eastAsia="黑体" w:hAnsi="宋体"/>
          <w:b/>
          <w:sz w:val="36"/>
        </w:rPr>
      </w:pPr>
    </w:p>
    <w:p w:rsidR="00004C4A" w:rsidRPr="003F2789" w:rsidRDefault="00004C4A" w:rsidP="00004C4A">
      <w:pPr>
        <w:spacing w:line="600" w:lineRule="exact"/>
        <w:jc w:val="center"/>
        <w:rPr>
          <w:rFonts w:ascii="黑体" w:eastAsia="黑体" w:hAnsi="宋体"/>
          <w:sz w:val="44"/>
          <w:szCs w:val="44"/>
        </w:rPr>
      </w:pPr>
      <w:r w:rsidRPr="003F2789">
        <w:rPr>
          <w:rFonts w:ascii="黑体" w:eastAsia="黑体" w:hAnsi="宋体" w:hint="eastAsia"/>
          <w:sz w:val="44"/>
          <w:szCs w:val="44"/>
        </w:rPr>
        <w:t>填</w:t>
      </w:r>
      <w:r w:rsidR="0097478F">
        <w:rPr>
          <w:rFonts w:ascii="黑体" w:eastAsia="黑体" w:hAnsi="宋体" w:hint="eastAsia"/>
          <w:sz w:val="44"/>
          <w:szCs w:val="44"/>
        </w:rPr>
        <w:t xml:space="preserve">  </w:t>
      </w:r>
      <w:r w:rsidRPr="003F2789">
        <w:rPr>
          <w:rFonts w:ascii="黑体" w:eastAsia="黑体" w:hAnsi="宋体" w:hint="eastAsia"/>
          <w:sz w:val="44"/>
          <w:szCs w:val="44"/>
        </w:rPr>
        <w:t>表</w:t>
      </w:r>
      <w:r w:rsidR="0097478F">
        <w:rPr>
          <w:rFonts w:ascii="黑体" w:eastAsia="黑体" w:hAnsi="宋体" w:hint="eastAsia"/>
          <w:sz w:val="44"/>
          <w:szCs w:val="44"/>
        </w:rPr>
        <w:t xml:space="preserve">  </w:t>
      </w:r>
      <w:r w:rsidRPr="003F2789">
        <w:rPr>
          <w:rFonts w:ascii="黑体" w:eastAsia="黑体" w:hAnsi="宋体" w:hint="eastAsia"/>
          <w:sz w:val="44"/>
          <w:szCs w:val="44"/>
        </w:rPr>
        <w:t>说</w:t>
      </w:r>
      <w:r w:rsidR="0097478F">
        <w:rPr>
          <w:rFonts w:ascii="黑体" w:eastAsia="黑体" w:hAnsi="宋体" w:hint="eastAsia"/>
          <w:sz w:val="44"/>
          <w:szCs w:val="44"/>
        </w:rPr>
        <w:t xml:space="preserve">  </w:t>
      </w:r>
      <w:r w:rsidRPr="003F2789">
        <w:rPr>
          <w:rFonts w:ascii="黑体" w:eastAsia="黑体" w:hAnsi="宋体" w:hint="eastAsia"/>
          <w:sz w:val="44"/>
          <w:szCs w:val="44"/>
        </w:rPr>
        <w:t>明</w:t>
      </w:r>
    </w:p>
    <w:p w:rsidR="00004C4A" w:rsidRDefault="00004C4A" w:rsidP="000B4439">
      <w:pPr>
        <w:pStyle w:val="a4"/>
        <w:numPr>
          <w:ilvl w:val="0"/>
          <w:numId w:val="2"/>
        </w:numPr>
        <w:spacing w:after="0" w:line="600" w:lineRule="exact"/>
        <w:ind w:firstLineChars="0"/>
        <w:jc w:val="both"/>
        <w:rPr>
          <w:rFonts w:ascii="仿宋_GB2312" w:eastAsia="仿宋_GB2312" w:cs="SimSun-Identity-H"/>
          <w:sz w:val="30"/>
          <w:szCs w:val="30"/>
        </w:rPr>
      </w:pPr>
      <w:r w:rsidRPr="00472F90">
        <w:rPr>
          <w:rFonts w:ascii="仿宋_GB2312" w:eastAsia="仿宋_GB2312" w:cs="SimSun-Identity-H" w:hint="eastAsia"/>
          <w:sz w:val="30"/>
          <w:szCs w:val="30"/>
        </w:rPr>
        <w:t>《</w:t>
      </w:r>
      <w:r>
        <w:rPr>
          <w:rFonts w:ascii="仿宋_GB2312" w:eastAsia="仿宋_GB2312" w:cs="SimSun-Identity-H" w:hint="eastAsia"/>
          <w:sz w:val="30"/>
          <w:szCs w:val="30"/>
        </w:rPr>
        <w:t>总结报告</w:t>
      </w:r>
      <w:r w:rsidRPr="00472F90">
        <w:rPr>
          <w:rFonts w:ascii="仿宋_GB2312" w:eastAsia="仿宋_GB2312" w:cs="SimSun-Identity-H" w:hint="eastAsia"/>
          <w:sz w:val="30"/>
          <w:szCs w:val="30"/>
        </w:rPr>
        <w:t>》应如实填写，数据要有原始凭据，文字应明确严谨。</w:t>
      </w:r>
      <w:r>
        <w:rPr>
          <w:rFonts w:ascii="仿宋_GB2312" w:eastAsia="仿宋_GB2312" w:cs="SimSun-Identity-H" w:hint="eastAsia"/>
          <w:sz w:val="30"/>
          <w:szCs w:val="30"/>
        </w:rPr>
        <w:t>除特殊说明外，数据及成果取得时间限于</w:t>
      </w:r>
      <w:r w:rsidRPr="00996793">
        <w:rPr>
          <w:rFonts w:ascii="仿宋_GB2312" w:eastAsia="仿宋_GB2312" w:cs="SimSun-Identity-H" w:hint="eastAsia"/>
          <w:sz w:val="30"/>
          <w:szCs w:val="30"/>
        </w:rPr>
        <w:t>201</w:t>
      </w:r>
      <w:r w:rsidR="000B4439">
        <w:rPr>
          <w:rFonts w:ascii="仿宋_GB2312" w:eastAsia="仿宋_GB2312" w:cs="SimSun-Identity-H" w:hint="eastAsia"/>
          <w:sz w:val="30"/>
          <w:szCs w:val="30"/>
        </w:rPr>
        <w:t>6</w:t>
      </w:r>
      <w:r w:rsidRPr="00996793">
        <w:rPr>
          <w:rFonts w:ascii="仿宋_GB2312" w:eastAsia="仿宋_GB2312" w:cs="SimSun-Identity-H" w:hint="eastAsia"/>
          <w:sz w:val="30"/>
          <w:szCs w:val="30"/>
        </w:rPr>
        <w:t>年</w:t>
      </w:r>
      <w:r w:rsidR="00A22EE5">
        <w:rPr>
          <w:rFonts w:ascii="仿宋_GB2312" w:eastAsia="仿宋_GB2312" w:cs="SimSun-Identity-H" w:hint="eastAsia"/>
          <w:sz w:val="30"/>
          <w:szCs w:val="30"/>
        </w:rPr>
        <w:t>1月日</w:t>
      </w:r>
      <w:r w:rsidRPr="00996793">
        <w:rPr>
          <w:rFonts w:ascii="仿宋_GB2312" w:eastAsia="仿宋_GB2312" w:cs="SimSun-Identity-H" w:hint="eastAsia"/>
          <w:sz w:val="30"/>
          <w:szCs w:val="30"/>
        </w:rPr>
        <w:t>至201</w:t>
      </w:r>
      <w:r w:rsidR="00996793" w:rsidRPr="00996793">
        <w:rPr>
          <w:rFonts w:ascii="仿宋_GB2312" w:eastAsia="仿宋_GB2312" w:cs="SimSun-Identity-H" w:hint="eastAsia"/>
          <w:sz w:val="30"/>
          <w:szCs w:val="30"/>
        </w:rPr>
        <w:t>9</w:t>
      </w:r>
      <w:r w:rsidRPr="00996793">
        <w:rPr>
          <w:rFonts w:ascii="仿宋_GB2312" w:eastAsia="仿宋_GB2312" w:cs="SimSun-Identity-H" w:hint="eastAsia"/>
          <w:sz w:val="30"/>
          <w:szCs w:val="30"/>
        </w:rPr>
        <w:t>年</w:t>
      </w:r>
      <w:r w:rsidR="00A22EE5">
        <w:rPr>
          <w:rFonts w:ascii="仿宋_GB2312" w:eastAsia="仿宋_GB2312" w:cs="SimSun-Identity-H" w:hint="eastAsia"/>
          <w:sz w:val="30"/>
          <w:szCs w:val="30"/>
        </w:rPr>
        <w:t>12月31日</w:t>
      </w:r>
      <w:r>
        <w:rPr>
          <w:rFonts w:ascii="仿宋_GB2312" w:eastAsia="仿宋_GB2312" w:cs="SimSun-Identity-H" w:hint="eastAsia"/>
          <w:sz w:val="30"/>
          <w:szCs w:val="30"/>
        </w:rPr>
        <w:t>。</w:t>
      </w:r>
    </w:p>
    <w:p w:rsidR="00004C4A" w:rsidRDefault="00004C4A" w:rsidP="00004C4A">
      <w:pPr>
        <w:pStyle w:val="a4"/>
        <w:numPr>
          <w:ilvl w:val="0"/>
          <w:numId w:val="2"/>
        </w:numPr>
        <w:spacing w:after="0" w:line="600" w:lineRule="exact"/>
        <w:ind w:firstLineChars="0"/>
        <w:rPr>
          <w:rFonts w:ascii="仿宋_GB2312" w:eastAsia="仿宋_GB2312" w:cs="SimSun-Identity-H"/>
          <w:sz w:val="30"/>
          <w:szCs w:val="30"/>
        </w:rPr>
      </w:pPr>
      <w:r w:rsidRPr="00472F90">
        <w:rPr>
          <w:rFonts w:ascii="仿宋_GB2312" w:eastAsia="仿宋_GB2312" w:cs="SimSun-Identity-H" w:hint="eastAsia"/>
          <w:sz w:val="30"/>
          <w:szCs w:val="30"/>
        </w:rPr>
        <w:t>其他注意事项，详见表格脚注。</w:t>
      </w:r>
    </w:p>
    <w:p w:rsidR="0097478F" w:rsidRPr="0097478F" w:rsidRDefault="0097478F" w:rsidP="0097478F">
      <w:pPr>
        <w:spacing w:after="0" w:line="600" w:lineRule="exact"/>
        <w:rPr>
          <w:rFonts w:ascii="仿宋_GB2312" w:eastAsia="仿宋_GB2312" w:cs="SimSun-Identity-H"/>
          <w:sz w:val="30"/>
          <w:szCs w:val="30"/>
        </w:rPr>
      </w:pPr>
    </w:p>
    <w:p w:rsidR="00004C4A" w:rsidRDefault="00004C4A" w:rsidP="00004C4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520" w:lineRule="exact"/>
        <w:jc w:val="both"/>
        <w:sectPr w:rsidR="00004C4A" w:rsidSect="004259F1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004C4A" w:rsidRPr="00A52978" w:rsidRDefault="00F0129F" w:rsidP="00F0129F">
      <w:pPr>
        <w:widowControl w:val="0"/>
        <w:spacing w:after="100" w:line="240" w:lineRule="auto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</w:t>
      </w:r>
      <w:r w:rsidR="00004C4A" w:rsidRPr="00A52978">
        <w:rPr>
          <w:rFonts w:ascii="黑体" w:eastAsia="黑体" w:hint="eastAsia"/>
          <w:sz w:val="32"/>
          <w:szCs w:val="32"/>
        </w:rPr>
        <w:t>基本情况统计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3216"/>
        <w:gridCol w:w="881"/>
        <w:gridCol w:w="897"/>
        <w:gridCol w:w="907"/>
        <w:gridCol w:w="841"/>
        <w:gridCol w:w="1091"/>
      </w:tblGrid>
      <w:tr w:rsidR="004817FB" w:rsidRPr="00EE23DD" w:rsidTr="004817FB">
        <w:trPr>
          <w:cantSplit/>
          <w:trHeight w:val="422"/>
        </w:trPr>
        <w:tc>
          <w:tcPr>
            <w:tcW w:w="605" w:type="pct"/>
            <w:vMerge w:val="restart"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EE23DD">
              <w:rPr>
                <w:rFonts w:ascii="仿宋_GB2312" w:hint="eastAsia"/>
                <w:b/>
                <w:bCs/>
                <w:sz w:val="24"/>
              </w:rPr>
              <w:t>项目</w:t>
            </w:r>
          </w:p>
        </w:tc>
        <w:tc>
          <w:tcPr>
            <w:tcW w:w="1804" w:type="pct"/>
            <w:vMerge w:val="restart"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EE23DD">
              <w:rPr>
                <w:rFonts w:ascii="仿宋_GB2312" w:hint="eastAsia"/>
                <w:b/>
                <w:bCs/>
                <w:sz w:val="24"/>
              </w:rPr>
              <w:t>分项</w:t>
            </w:r>
          </w:p>
        </w:tc>
        <w:tc>
          <w:tcPr>
            <w:tcW w:w="1978" w:type="pct"/>
            <w:gridSpan w:val="4"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分年度情况</w:t>
            </w:r>
          </w:p>
        </w:tc>
        <w:tc>
          <w:tcPr>
            <w:tcW w:w="612" w:type="pct"/>
            <w:vMerge w:val="restart"/>
            <w:vAlign w:val="center"/>
          </w:tcPr>
          <w:p w:rsidR="003721D9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EE23DD">
              <w:rPr>
                <w:rFonts w:ascii="仿宋_GB2312" w:hint="eastAsia"/>
                <w:b/>
                <w:bCs/>
                <w:szCs w:val="21"/>
              </w:rPr>
              <w:t>合计</w:t>
            </w:r>
          </w:p>
        </w:tc>
      </w:tr>
      <w:tr w:rsidR="004817FB" w:rsidRPr="00EE23DD" w:rsidTr="004817FB">
        <w:trPr>
          <w:cantSplit/>
          <w:trHeight w:val="346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Merge/>
            <w:vAlign w:val="center"/>
          </w:tcPr>
          <w:p w:rsidR="003721D9" w:rsidRPr="00EE23DD" w:rsidRDefault="003721D9" w:rsidP="003712AA">
            <w:pPr>
              <w:pStyle w:val="1"/>
              <w:rPr>
                <w:rFonts w:ascii="仿宋_GB2312" w:hint="default"/>
                <w:sz w:val="24"/>
              </w:rPr>
            </w:pPr>
          </w:p>
        </w:tc>
        <w:tc>
          <w:tcPr>
            <w:tcW w:w="494" w:type="pct"/>
            <w:vAlign w:val="center"/>
          </w:tcPr>
          <w:p w:rsidR="003721D9" w:rsidRPr="00EE23DD" w:rsidRDefault="003721D9" w:rsidP="003721D9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Cs w:val="21"/>
              </w:rPr>
            </w:pPr>
            <w:r w:rsidRPr="00EE23DD">
              <w:rPr>
                <w:rFonts w:ascii="仿宋_GB2312" w:hint="eastAsia"/>
                <w:b/>
                <w:bCs/>
                <w:szCs w:val="21"/>
              </w:rPr>
              <w:t>20</w:t>
            </w:r>
            <w:r>
              <w:rPr>
                <w:rFonts w:ascii="仿宋_GB2312" w:hint="eastAsia"/>
                <w:b/>
                <w:bCs/>
                <w:szCs w:val="21"/>
              </w:rPr>
              <w:t>16</w:t>
            </w:r>
          </w:p>
        </w:tc>
        <w:tc>
          <w:tcPr>
            <w:tcW w:w="503" w:type="pct"/>
            <w:vAlign w:val="center"/>
          </w:tcPr>
          <w:p w:rsidR="003721D9" w:rsidRPr="00EE23DD" w:rsidRDefault="003721D9" w:rsidP="003721D9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Cs w:val="21"/>
              </w:rPr>
            </w:pPr>
            <w:r w:rsidRPr="00EE23DD">
              <w:rPr>
                <w:rFonts w:ascii="仿宋_GB2312" w:hint="eastAsia"/>
                <w:b/>
                <w:bCs/>
                <w:szCs w:val="21"/>
              </w:rPr>
              <w:t>201</w:t>
            </w:r>
            <w:r>
              <w:rPr>
                <w:rFonts w:ascii="仿宋_GB2312" w:hint="eastAsia"/>
                <w:b/>
                <w:bCs/>
                <w:szCs w:val="21"/>
              </w:rPr>
              <w:t>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3721D9" w:rsidRPr="00EE23DD" w:rsidRDefault="003721D9" w:rsidP="003721D9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Cs w:val="21"/>
              </w:rPr>
            </w:pPr>
            <w:r w:rsidRPr="00EE23DD">
              <w:rPr>
                <w:rFonts w:ascii="仿宋_GB2312" w:hint="eastAsia"/>
                <w:b/>
                <w:bCs/>
                <w:szCs w:val="21"/>
              </w:rPr>
              <w:t>201</w:t>
            </w:r>
            <w:r>
              <w:rPr>
                <w:rFonts w:ascii="仿宋_GB2312" w:hint="eastAsia"/>
                <w:b/>
                <w:bCs/>
                <w:szCs w:val="21"/>
              </w:rPr>
              <w:t>8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3721D9" w:rsidRPr="00C77268" w:rsidRDefault="003721D9" w:rsidP="003721D9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ascii="仿宋_GB2312" w:hint="eastAsia"/>
                <w:b/>
                <w:bCs/>
                <w:szCs w:val="21"/>
              </w:rPr>
              <w:t>2019</w:t>
            </w:r>
          </w:p>
        </w:tc>
        <w:tc>
          <w:tcPr>
            <w:tcW w:w="612" w:type="pct"/>
            <w:vMerge/>
          </w:tcPr>
          <w:p w:rsidR="003721D9" w:rsidRPr="00EE23DD" w:rsidRDefault="003721D9" w:rsidP="003712AA">
            <w:pPr>
              <w:jc w:val="center"/>
              <w:rPr>
                <w:rFonts w:ascii="仿宋_GB2312"/>
                <w:b/>
                <w:bCs/>
                <w:szCs w:val="21"/>
              </w:rPr>
            </w:pPr>
          </w:p>
        </w:tc>
      </w:tr>
      <w:tr w:rsidR="004817FB" w:rsidRPr="00EE23DD" w:rsidTr="004817FB">
        <w:trPr>
          <w:cantSplit/>
          <w:trHeight w:val="248"/>
        </w:trPr>
        <w:tc>
          <w:tcPr>
            <w:tcW w:w="605" w:type="pct"/>
            <w:vMerge w:val="restart"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  <w:r w:rsidRPr="00EE23DD">
              <w:rPr>
                <w:rFonts w:ascii="仿宋_GB2312" w:hint="eastAsia"/>
                <w:sz w:val="24"/>
              </w:rPr>
              <w:t>科研条件</w:t>
            </w: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拥有的房屋面积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  <w:tcBorders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  <w:tcBorders>
              <w:tr2bl w:val="single" w:sz="4" w:space="0" w:color="auto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349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研究、办公设备总值（万元）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  <w:tcBorders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  <w:tcBorders>
              <w:tr2bl w:val="single" w:sz="4" w:space="0" w:color="auto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11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图书资料（册）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  <w:tcBorders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  <w:tcBorders>
              <w:tr2bl w:val="single" w:sz="4" w:space="0" w:color="auto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51"/>
        </w:trPr>
        <w:tc>
          <w:tcPr>
            <w:tcW w:w="605" w:type="pct"/>
            <w:vMerge w:val="restart"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  <w:r w:rsidRPr="00EE23DD">
              <w:rPr>
                <w:rFonts w:ascii="仿宋_GB2312" w:hint="eastAsia"/>
                <w:sz w:val="24"/>
              </w:rPr>
              <w:t>经费</w:t>
            </w:r>
          </w:p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  <w:r w:rsidRPr="00EE23DD">
              <w:rPr>
                <w:rFonts w:ascii="仿宋_GB2312" w:hint="eastAsia"/>
                <w:sz w:val="24"/>
              </w:rPr>
              <w:t>（万元）</w:t>
            </w: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合计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94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市教委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33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学校配套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33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自筹到位经费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26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其他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06"/>
        </w:trPr>
        <w:tc>
          <w:tcPr>
            <w:tcW w:w="605" w:type="pct"/>
            <w:vMerge w:val="restart"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  <w:r w:rsidRPr="00EE23DD">
              <w:rPr>
                <w:rFonts w:ascii="仿宋_GB2312" w:hint="eastAsia"/>
                <w:sz w:val="24"/>
              </w:rPr>
              <w:t>科研项目</w:t>
            </w:r>
          </w:p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  <w:r w:rsidRPr="00EE23DD">
              <w:rPr>
                <w:rFonts w:ascii="仿宋_GB2312" w:hint="eastAsia"/>
                <w:sz w:val="24"/>
              </w:rPr>
              <w:t>（项）</w:t>
            </w: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合计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CD2BCD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CD2BCD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CD2BCD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CD2BCD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08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国家级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53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省部级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69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横向课题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69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自设课题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309"/>
        </w:trPr>
        <w:tc>
          <w:tcPr>
            <w:tcW w:w="605" w:type="pct"/>
            <w:vMerge w:val="restart"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  <w:r w:rsidRPr="00EE23DD">
              <w:rPr>
                <w:rFonts w:ascii="仿宋_GB2312" w:hint="eastAsia"/>
                <w:sz w:val="24"/>
              </w:rPr>
              <w:t>科研成果（项）</w:t>
            </w: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出版专著数（部）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76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全国核心刊物发表论文数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67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咨询（调研）报告（部）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56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年度报告出版情况(有或无)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56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获省部级及以上奖励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38"/>
        </w:trPr>
        <w:tc>
          <w:tcPr>
            <w:tcW w:w="605" w:type="pct"/>
            <w:vMerge w:val="restart"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  <w:r w:rsidRPr="00EE23DD">
              <w:rPr>
                <w:rFonts w:ascii="仿宋_GB2312" w:hint="eastAsia"/>
                <w:sz w:val="24"/>
              </w:rPr>
              <w:t>科研成果应用（项）</w:t>
            </w: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成果转化（项）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353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成果获(省部级、局级)领导肯定性批示(项)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89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成果被实际部门采纳（项）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329"/>
        </w:trPr>
        <w:tc>
          <w:tcPr>
            <w:tcW w:w="605" w:type="pct"/>
            <w:vMerge w:val="restart"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  <w:r w:rsidRPr="00EE23DD">
              <w:rPr>
                <w:rFonts w:ascii="仿宋_GB2312" w:hint="eastAsia"/>
                <w:sz w:val="24"/>
              </w:rPr>
              <w:t>队伍建设</w:t>
            </w: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具有正高职称人数(专职∕兼职)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  <w:tcBorders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  <w:tcBorders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  <w:tcBorders>
              <w:tr2bl w:val="single" w:sz="4" w:space="0" w:color="auto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94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具有副高职称人数(专职∕兼职)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  <w:tcBorders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  <w:tcBorders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  <w:tcBorders>
              <w:tr2bl w:val="single" w:sz="4" w:space="0" w:color="auto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94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其他专职人员(</w:t>
            </w:r>
            <w:r w:rsidRPr="008B5541">
              <w:rPr>
                <w:rFonts w:ascii="仿宋" w:eastAsia="仿宋" w:hAnsi="仿宋"/>
                <w:sz w:val="21"/>
                <w:szCs w:val="21"/>
              </w:rPr>
              <w:t>研究人员∕行政人员</w:t>
            </w:r>
            <w:r w:rsidRPr="008B5541"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  <w:tcBorders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  <w:tcBorders>
              <w:tr2bl w:val="nil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  <w:tcBorders>
              <w:tr2bl w:val="single" w:sz="4" w:space="0" w:color="auto"/>
            </w:tcBorders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322"/>
        </w:trPr>
        <w:tc>
          <w:tcPr>
            <w:tcW w:w="605" w:type="pct"/>
            <w:vMerge w:val="restart"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  <w:r w:rsidRPr="00EE23DD">
              <w:rPr>
                <w:rFonts w:ascii="仿宋_GB2312" w:hint="eastAsia"/>
                <w:sz w:val="24"/>
              </w:rPr>
              <w:t>学术会议</w:t>
            </w: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全国性学术会议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  <w:tr w:rsidR="004817FB" w:rsidRPr="00EE23DD" w:rsidTr="004817FB">
        <w:trPr>
          <w:cantSplit/>
          <w:trHeight w:val="285"/>
        </w:trPr>
        <w:tc>
          <w:tcPr>
            <w:tcW w:w="605" w:type="pct"/>
            <w:vMerge/>
            <w:vAlign w:val="center"/>
          </w:tcPr>
          <w:p w:rsidR="003721D9" w:rsidRPr="00EE23DD" w:rsidRDefault="003721D9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4" w:type="pct"/>
            <w:vAlign w:val="center"/>
          </w:tcPr>
          <w:p w:rsidR="003721D9" w:rsidRPr="008B5541" w:rsidRDefault="003721D9" w:rsidP="003712AA">
            <w:pPr>
              <w:pStyle w:val="1"/>
              <w:snapToGrid w:val="0"/>
              <w:rPr>
                <w:rFonts w:ascii="仿宋" w:eastAsia="仿宋" w:hAnsi="仿宋" w:hint="default"/>
                <w:sz w:val="24"/>
              </w:rPr>
            </w:pPr>
            <w:r w:rsidRPr="008B5541">
              <w:rPr>
                <w:rFonts w:ascii="仿宋" w:eastAsia="仿宋" w:hAnsi="仿宋"/>
                <w:sz w:val="24"/>
              </w:rPr>
              <w:t>国际学术会议</w:t>
            </w:r>
          </w:p>
        </w:tc>
        <w:tc>
          <w:tcPr>
            <w:tcW w:w="494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3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509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47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  <w:tc>
          <w:tcPr>
            <w:tcW w:w="612" w:type="pct"/>
          </w:tcPr>
          <w:p w:rsidR="003721D9" w:rsidRPr="00EE23DD" w:rsidRDefault="003721D9" w:rsidP="003712AA">
            <w:pPr>
              <w:snapToGrid w:val="0"/>
              <w:spacing w:after="0" w:line="240" w:lineRule="auto"/>
              <w:rPr>
                <w:rFonts w:ascii="仿宋_GB2312"/>
                <w:sz w:val="24"/>
              </w:rPr>
            </w:pPr>
          </w:p>
        </w:tc>
      </w:tr>
    </w:tbl>
    <w:p w:rsidR="00004C4A" w:rsidRDefault="00004C4A" w:rsidP="00B370F4">
      <w:pPr>
        <w:snapToGrid w:val="0"/>
        <w:spacing w:line="380" w:lineRule="exact"/>
        <w:ind w:leftChars="-64" w:left="-141" w:rightChars="-219" w:right="-482"/>
        <w:rPr>
          <w:rFonts w:ascii="仿宋_GB2312"/>
          <w:sz w:val="24"/>
        </w:rPr>
      </w:pPr>
      <w:r w:rsidRPr="00E52092">
        <w:rPr>
          <w:rFonts w:ascii="仿宋_GB2312" w:hint="eastAsia"/>
          <w:sz w:val="24"/>
        </w:rPr>
        <w:t>注：</w:t>
      </w:r>
      <w:r w:rsidRPr="00E52092">
        <w:rPr>
          <w:rFonts w:ascii="仿宋_GB2312" w:hint="eastAsia"/>
          <w:sz w:val="24"/>
        </w:rPr>
        <w:t>1</w:t>
      </w:r>
      <w:r w:rsidR="00FD2A4F">
        <w:rPr>
          <w:rFonts w:ascii="仿宋_GB2312" w:hint="eastAsia"/>
          <w:sz w:val="24"/>
        </w:rPr>
        <w:t>.</w:t>
      </w:r>
      <w:r w:rsidRPr="00E52092">
        <w:rPr>
          <w:rFonts w:ascii="仿宋_GB2312" w:hint="eastAsia"/>
          <w:sz w:val="24"/>
        </w:rPr>
        <w:t>科研成果均指以</w:t>
      </w:r>
      <w:r>
        <w:rPr>
          <w:rFonts w:ascii="仿宋_GB2312" w:hint="eastAsia"/>
          <w:sz w:val="24"/>
        </w:rPr>
        <w:t>该协同创新中心</w:t>
      </w:r>
      <w:r w:rsidRPr="00E52092">
        <w:rPr>
          <w:rFonts w:ascii="仿宋_GB2312" w:hint="eastAsia"/>
          <w:sz w:val="24"/>
        </w:rPr>
        <w:t>署名的成果。</w:t>
      </w:r>
      <w:r w:rsidRPr="00E52092">
        <w:rPr>
          <w:rFonts w:ascii="仿宋_GB2312" w:hint="eastAsia"/>
          <w:sz w:val="24"/>
        </w:rPr>
        <w:t>2</w:t>
      </w:r>
      <w:r w:rsidR="00FD2A4F">
        <w:rPr>
          <w:rFonts w:ascii="仿宋_GB2312" w:hint="eastAsia"/>
          <w:sz w:val="24"/>
        </w:rPr>
        <w:t>.</w:t>
      </w:r>
      <w:r w:rsidRPr="00E52092">
        <w:rPr>
          <w:rFonts w:ascii="仿宋_GB2312" w:hint="eastAsia"/>
          <w:sz w:val="24"/>
        </w:rPr>
        <w:t>举办学术会议请附上学术会议名称、会议时间、参加人数及国别。</w:t>
      </w:r>
    </w:p>
    <w:p w:rsidR="00004C4A" w:rsidRDefault="00004C4A" w:rsidP="00004C4A">
      <w:pPr>
        <w:snapToGrid w:val="0"/>
        <w:spacing w:line="380" w:lineRule="exact"/>
        <w:ind w:leftChars="-64" w:left="-141" w:rightChars="-65" w:right="-143"/>
        <w:rPr>
          <w:rFonts w:ascii="仿宋_GB2312"/>
          <w:sz w:val="24"/>
        </w:rPr>
      </w:pPr>
    </w:p>
    <w:p w:rsidR="00004C4A" w:rsidRDefault="00004C4A" w:rsidP="00004C4A">
      <w:pPr>
        <w:snapToGrid w:val="0"/>
        <w:spacing w:line="380" w:lineRule="exact"/>
        <w:ind w:leftChars="-64" w:left="-141" w:rightChars="-65" w:right="-143"/>
        <w:rPr>
          <w:rFonts w:ascii="仿宋_GB2312"/>
          <w:sz w:val="24"/>
        </w:rPr>
      </w:pPr>
    </w:p>
    <w:p w:rsidR="00004C4A" w:rsidRPr="00D65F2A" w:rsidRDefault="00004C4A" w:rsidP="00004C4A">
      <w:pPr>
        <w:snapToGrid w:val="0"/>
        <w:spacing w:line="380" w:lineRule="exact"/>
        <w:ind w:leftChars="-64" w:left="-141" w:rightChars="-65" w:right="-143"/>
        <w:rPr>
          <w:rFonts w:ascii="仿宋_GB2312"/>
          <w:sz w:val="24"/>
        </w:rPr>
      </w:pPr>
    </w:p>
    <w:p w:rsidR="00004C4A" w:rsidRPr="00A52978" w:rsidRDefault="00F0129F" w:rsidP="00F0129F">
      <w:pPr>
        <w:widowControl w:val="0"/>
        <w:spacing w:after="100" w:line="240" w:lineRule="auto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</w:t>
      </w:r>
      <w:r w:rsidR="00A22EE5">
        <w:rPr>
          <w:rFonts w:ascii="黑体" w:eastAsia="黑体" w:hint="eastAsia"/>
          <w:sz w:val="32"/>
          <w:szCs w:val="32"/>
        </w:rPr>
        <w:t>子项目</w:t>
      </w:r>
      <w:r w:rsidR="00C47EC7">
        <w:rPr>
          <w:rFonts w:ascii="黑体" w:eastAsia="黑体" w:hint="eastAsia"/>
          <w:sz w:val="32"/>
          <w:szCs w:val="32"/>
        </w:rPr>
        <w:t>任务完成</w:t>
      </w:r>
      <w:r w:rsidR="00004C4A" w:rsidRPr="00D65F2A">
        <w:rPr>
          <w:rFonts w:ascii="黑体" w:eastAsia="黑体" w:hint="eastAsia"/>
          <w:sz w:val="32"/>
          <w:szCs w:val="32"/>
        </w:rPr>
        <w:t>情况</w:t>
      </w:r>
    </w:p>
    <w:p w:rsidR="00004C4A" w:rsidRPr="00297BE0" w:rsidRDefault="00004C4A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  <w:r w:rsidRPr="00297BE0">
        <w:rPr>
          <w:rFonts w:ascii="楷体_GB2312" w:eastAsia="楷体_GB2312" w:hint="eastAsia"/>
          <w:sz w:val="28"/>
        </w:rPr>
        <w:t>1</w:t>
      </w:r>
      <w:r w:rsidR="00F0129F">
        <w:rPr>
          <w:rFonts w:ascii="楷体_GB2312" w:eastAsia="楷体_GB2312" w:hint="eastAsia"/>
          <w:sz w:val="28"/>
        </w:rPr>
        <w:t>.</w:t>
      </w:r>
      <w:r w:rsidR="00A22EE5">
        <w:rPr>
          <w:rFonts w:ascii="楷体_GB2312" w:eastAsia="楷体_GB2312" w:hint="eastAsia"/>
          <w:sz w:val="28"/>
        </w:rPr>
        <w:t>子项目</w:t>
      </w:r>
      <w:r w:rsidR="00C47EC7">
        <w:rPr>
          <w:rFonts w:ascii="楷体_GB2312" w:eastAsia="楷体_GB2312" w:hint="eastAsia"/>
          <w:sz w:val="28"/>
        </w:rPr>
        <w:t>的具体建设内容</w:t>
      </w:r>
    </w:p>
    <w:tbl>
      <w:tblPr>
        <w:tblW w:w="89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004C4A" w:rsidRPr="00E52092" w:rsidTr="00507F80">
        <w:trPr>
          <w:trHeight w:val="503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4A" w:rsidRDefault="00F0129F" w:rsidP="0097478F">
            <w:pPr>
              <w:snapToGrid w:val="0"/>
              <w:spacing w:beforeLines="50" w:before="156" w:after="0" w:line="360" w:lineRule="exact"/>
              <w:jc w:val="both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FD2A4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 w:rsidR="00C47EC7" w:rsidRPr="00C47E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</w:t>
            </w:r>
            <w:r w:rsidR="00C47E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购置标准设备的型号规格、性能指标、主要用途、先进性描述；（2）所搭建非标设备的工艺流程、性能指标、主要用途、先进性描述；（3）</w:t>
            </w:r>
            <w:r w:rsidR="00C47EC7" w:rsidRPr="00C47E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实际</w:t>
            </w:r>
            <w:r w:rsidR="00C47EC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使用情况（提供实物照片）等</w:t>
            </w:r>
            <w:r w:rsidR="00004C4A" w:rsidRPr="00297B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F0129F" w:rsidRPr="00F0129F" w:rsidRDefault="00F0129F" w:rsidP="0097478F">
            <w:pPr>
              <w:snapToGrid w:val="0"/>
              <w:spacing w:beforeLines="50" w:before="156" w:after="0" w:line="360" w:lineRule="exact"/>
              <w:jc w:val="both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F0129F" w:rsidRPr="00E52092" w:rsidRDefault="00F0129F" w:rsidP="0097478F">
            <w:pPr>
              <w:snapToGrid w:val="0"/>
              <w:spacing w:beforeLines="50" w:before="156" w:after="0" w:line="360" w:lineRule="exact"/>
              <w:jc w:val="both"/>
              <w:textAlignment w:val="center"/>
              <w:rPr>
                <w:rFonts w:ascii="仿宋_GB2312"/>
                <w:sz w:val="24"/>
              </w:rPr>
            </w:pPr>
          </w:p>
        </w:tc>
      </w:tr>
    </w:tbl>
    <w:p w:rsidR="00C47EC7" w:rsidRDefault="00C47EC7" w:rsidP="00C47EC7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</w:p>
    <w:p w:rsidR="00C47EC7" w:rsidRPr="00297BE0" w:rsidRDefault="00C47EC7" w:rsidP="00C47EC7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2.子项目的绩效产出情况</w:t>
      </w:r>
    </w:p>
    <w:tbl>
      <w:tblPr>
        <w:tblW w:w="89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C47EC7" w:rsidRPr="00E52092" w:rsidTr="00121854">
        <w:trPr>
          <w:trHeight w:val="503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C7" w:rsidRDefault="00C47EC7" w:rsidP="00C47EC7">
            <w:pPr>
              <w:snapToGrid w:val="0"/>
              <w:spacing w:beforeLines="50" w:before="156" w:after="0" w:line="360" w:lineRule="exact"/>
              <w:jc w:val="both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97B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科研创新、学科发展、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队伍建设、人才培养、国内外合作交流、社会服务与贡献、条件保障等</w:t>
            </w:r>
            <w:r w:rsidRPr="00297BE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完成情况。</w:t>
            </w:r>
          </w:p>
          <w:p w:rsidR="00C47EC7" w:rsidRPr="00F0129F" w:rsidRDefault="00C47EC7" w:rsidP="00C47EC7">
            <w:pPr>
              <w:snapToGrid w:val="0"/>
              <w:spacing w:beforeLines="50" w:before="156" w:after="0" w:line="360" w:lineRule="exact"/>
              <w:jc w:val="both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47EC7" w:rsidRPr="00E52092" w:rsidRDefault="00C47EC7" w:rsidP="00C47EC7">
            <w:pPr>
              <w:snapToGrid w:val="0"/>
              <w:spacing w:beforeLines="50" w:before="156" w:after="0" w:line="360" w:lineRule="exact"/>
              <w:jc w:val="both"/>
              <w:textAlignment w:val="center"/>
              <w:rPr>
                <w:rFonts w:ascii="仿宋_GB2312"/>
                <w:sz w:val="24"/>
              </w:rPr>
            </w:pPr>
          </w:p>
        </w:tc>
      </w:tr>
    </w:tbl>
    <w:p w:rsidR="00004C4A" w:rsidRPr="00C47EC7" w:rsidRDefault="00004C4A" w:rsidP="00004C4A">
      <w:pPr>
        <w:widowControl w:val="0"/>
        <w:spacing w:after="0" w:line="240" w:lineRule="auto"/>
        <w:jc w:val="both"/>
        <w:rPr>
          <w:rFonts w:ascii="黑体" w:eastAsia="黑体"/>
          <w:sz w:val="32"/>
          <w:szCs w:val="32"/>
        </w:rPr>
      </w:pPr>
    </w:p>
    <w:p w:rsidR="00C47EC7" w:rsidRDefault="00C47EC7" w:rsidP="00004C4A">
      <w:pPr>
        <w:widowControl w:val="0"/>
        <w:spacing w:after="0" w:line="240" w:lineRule="auto"/>
        <w:jc w:val="both"/>
        <w:rPr>
          <w:rFonts w:ascii="黑体" w:eastAsia="黑体"/>
          <w:sz w:val="32"/>
          <w:szCs w:val="32"/>
        </w:rPr>
      </w:pPr>
    </w:p>
    <w:p w:rsidR="00004C4A" w:rsidRPr="00A52978" w:rsidRDefault="00F0129F" w:rsidP="00F0129F">
      <w:pPr>
        <w:widowControl w:val="0"/>
        <w:spacing w:after="100" w:line="240" w:lineRule="auto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</w:t>
      </w:r>
      <w:r w:rsidR="00004C4A" w:rsidRPr="00A52978">
        <w:rPr>
          <w:rFonts w:ascii="黑体" w:eastAsia="黑体" w:hint="eastAsia"/>
          <w:sz w:val="32"/>
          <w:szCs w:val="32"/>
        </w:rPr>
        <w:t>研究水平与贡献</w:t>
      </w:r>
    </w:p>
    <w:p w:rsidR="00004C4A" w:rsidRPr="00297BE0" w:rsidRDefault="00F0129F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1.</w:t>
      </w:r>
      <w:r w:rsidR="00004C4A" w:rsidRPr="00297BE0">
        <w:rPr>
          <w:rFonts w:ascii="楷体_GB2312" w:eastAsia="楷体_GB2312" w:hint="eastAsia"/>
          <w:sz w:val="28"/>
        </w:rPr>
        <w:t>承担的重要科研课题（最多10项）</w:t>
      </w:r>
    </w:p>
    <w:tbl>
      <w:tblPr>
        <w:tblW w:w="9044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66"/>
        <w:gridCol w:w="2819"/>
        <w:gridCol w:w="2141"/>
        <w:gridCol w:w="1176"/>
        <w:gridCol w:w="1078"/>
        <w:gridCol w:w="1064"/>
      </w:tblGrid>
      <w:tr w:rsidR="00004C4A" w:rsidRPr="00E52092" w:rsidTr="00507F80">
        <w:trPr>
          <w:trHeight w:val="626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课题名称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课题类型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经费</w:t>
            </w:r>
          </w:p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(</w:t>
            </w:r>
            <w:r w:rsidRPr="009955C2">
              <w:rPr>
                <w:rFonts w:ascii="仿宋_GB2312" w:hint="eastAsia"/>
                <w:b/>
                <w:bCs/>
                <w:sz w:val="24"/>
              </w:rPr>
              <w:t>万元</w:t>
            </w:r>
            <w:r w:rsidRPr="009955C2">
              <w:rPr>
                <w:rFonts w:ascii="仿宋_GB2312" w:hint="eastAsia"/>
                <w:b/>
                <w:bCs/>
                <w:sz w:val="24"/>
              </w:rPr>
              <w:t>)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负责人</w:t>
            </w:r>
          </w:p>
        </w:tc>
      </w:tr>
      <w:tr w:rsidR="00004C4A" w:rsidRPr="00E52092" w:rsidTr="00507F80">
        <w:trPr>
          <w:trHeight w:val="63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697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70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68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69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:rsidR="00004C4A" w:rsidRDefault="00004C4A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</w:p>
    <w:p w:rsidR="00004C4A" w:rsidRPr="00297BE0" w:rsidRDefault="00004C4A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  <w:r w:rsidRPr="00297BE0">
        <w:rPr>
          <w:rFonts w:ascii="楷体_GB2312" w:eastAsia="楷体_GB2312" w:hint="eastAsia"/>
          <w:sz w:val="28"/>
        </w:rPr>
        <w:t>2.获得的省部级及以上奖励（最多5项）</w:t>
      </w:r>
    </w:p>
    <w:tbl>
      <w:tblPr>
        <w:tblW w:w="9072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66"/>
        <w:gridCol w:w="1629"/>
        <w:gridCol w:w="1764"/>
        <w:gridCol w:w="1120"/>
        <w:gridCol w:w="1987"/>
        <w:gridCol w:w="980"/>
        <w:gridCol w:w="826"/>
      </w:tblGrid>
      <w:tr w:rsidR="00004C4A" w:rsidRPr="00E52092" w:rsidTr="00507F80">
        <w:trPr>
          <w:trHeight w:val="633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奖项名称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颁发单位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等级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ind w:firstLineChars="98" w:firstLine="236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获奖成果名称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获奖人（排序）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获奖</w:t>
            </w:r>
            <w:r>
              <w:rPr>
                <w:rFonts w:ascii="仿宋_GB2312"/>
                <w:b/>
                <w:bCs/>
                <w:sz w:val="24"/>
              </w:rPr>
              <w:br/>
            </w:r>
            <w:r w:rsidRPr="009955C2">
              <w:rPr>
                <w:rFonts w:ascii="仿宋_GB2312" w:hint="eastAsia"/>
                <w:b/>
                <w:bCs/>
                <w:sz w:val="24"/>
              </w:rPr>
              <w:t>时间</w:t>
            </w:r>
          </w:p>
        </w:tc>
      </w:tr>
      <w:tr w:rsidR="00004C4A" w:rsidRPr="00E52092" w:rsidTr="00507F80">
        <w:trPr>
          <w:trHeight w:val="54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57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572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:rsidR="00004C4A" w:rsidRDefault="00004C4A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</w:p>
    <w:p w:rsidR="00004C4A" w:rsidRPr="00297BE0" w:rsidRDefault="00004C4A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  <w:r w:rsidRPr="00297BE0">
        <w:rPr>
          <w:rFonts w:ascii="楷体_GB2312" w:eastAsia="楷体_GB2312" w:hint="eastAsia"/>
          <w:sz w:val="28"/>
        </w:rPr>
        <w:t>3.出版的重要专著（最多5部）</w:t>
      </w:r>
    </w:p>
    <w:tbl>
      <w:tblPr>
        <w:tblW w:w="910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66"/>
        <w:gridCol w:w="2977"/>
        <w:gridCol w:w="2126"/>
        <w:gridCol w:w="1134"/>
        <w:gridCol w:w="1134"/>
        <w:gridCol w:w="963"/>
      </w:tblGrid>
      <w:tr w:rsidR="00004C4A" w:rsidRPr="00E52092" w:rsidTr="00507F80">
        <w:trPr>
          <w:trHeight w:val="658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专著名称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出版社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出版时间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作者</w:t>
            </w:r>
          </w:p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排序</w:t>
            </w:r>
          </w:p>
        </w:tc>
      </w:tr>
      <w:tr w:rsidR="00004C4A" w:rsidRPr="00E52092" w:rsidTr="00507F80">
        <w:trPr>
          <w:trHeight w:val="74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74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745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:rsidR="00004C4A" w:rsidRDefault="00004C4A" w:rsidP="00004C4A">
      <w:pPr>
        <w:snapToGrid w:val="0"/>
        <w:spacing w:line="360" w:lineRule="auto"/>
        <w:rPr>
          <w:rFonts w:ascii="仿宋_GB2312"/>
          <w:b/>
          <w:sz w:val="28"/>
        </w:rPr>
      </w:pPr>
    </w:p>
    <w:p w:rsidR="00004C4A" w:rsidRDefault="00004C4A" w:rsidP="00004C4A">
      <w:pPr>
        <w:snapToGrid w:val="0"/>
        <w:spacing w:line="360" w:lineRule="auto"/>
        <w:rPr>
          <w:rFonts w:ascii="仿宋_GB2312"/>
          <w:b/>
          <w:sz w:val="28"/>
        </w:rPr>
      </w:pPr>
    </w:p>
    <w:p w:rsidR="00004C4A" w:rsidRPr="00297BE0" w:rsidRDefault="00004C4A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  <w:r w:rsidRPr="00297BE0">
        <w:rPr>
          <w:rFonts w:ascii="楷体_GB2312" w:eastAsia="楷体_GB2312" w:hint="eastAsia"/>
          <w:sz w:val="28"/>
        </w:rPr>
        <w:lastRenderedPageBreak/>
        <w:t>4.发表的重要论文（最多10篇）</w:t>
      </w:r>
    </w:p>
    <w:tbl>
      <w:tblPr>
        <w:tblW w:w="9072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08"/>
        <w:gridCol w:w="2835"/>
        <w:gridCol w:w="2126"/>
        <w:gridCol w:w="1134"/>
        <w:gridCol w:w="1134"/>
        <w:gridCol w:w="935"/>
      </w:tblGrid>
      <w:tr w:rsidR="00004C4A" w:rsidRPr="00E52092" w:rsidTr="00507F80">
        <w:trPr>
          <w:trHeight w:val="6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论文名称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发表刊物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发表时间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作者</w:t>
            </w:r>
          </w:p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排序</w:t>
            </w:r>
          </w:p>
        </w:tc>
      </w:tr>
      <w:tr w:rsidR="00004C4A" w:rsidRPr="00E52092" w:rsidTr="00507F80">
        <w:trPr>
          <w:trHeight w:val="55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55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55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600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600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600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:rsidR="00004C4A" w:rsidRPr="00297BE0" w:rsidRDefault="00004C4A" w:rsidP="00004C4A">
      <w:pPr>
        <w:snapToGrid w:val="0"/>
        <w:spacing w:line="360" w:lineRule="auto"/>
        <w:rPr>
          <w:rFonts w:ascii="楷体_GB2312" w:eastAsia="楷体_GB2312"/>
          <w:sz w:val="28"/>
        </w:rPr>
      </w:pPr>
    </w:p>
    <w:p w:rsidR="00004C4A" w:rsidRPr="00297BE0" w:rsidRDefault="00004C4A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  <w:r w:rsidRPr="00297BE0">
        <w:rPr>
          <w:rFonts w:ascii="楷体_GB2312" w:eastAsia="楷体_GB2312" w:hint="eastAsia"/>
          <w:sz w:val="28"/>
        </w:rPr>
        <w:t>5.被采纳的成果（最多10项）</w:t>
      </w:r>
    </w:p>
    <w:tbl>
      <w:tblPr>
        <w:tblW w:w="9058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08"/>
        <w:gridCol w:w="2835"/>
        <w:gridCol w:w="2126"/>
        <w:gridCol w:w="1134"/>
        <w:gridCol w:w="1134"/>
        <w:gridCol w:w="921"/>
      </w:tblGrid>
      <w:tr w:rsidR="00004C4A" w:rsidRPr="00E52092" w:rsidTr="00507F80">
        <w:trPr>
          <w:trHeight w:val="555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成果名称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采纳单位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作者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作者</w:t>
            </w:r>
          </w:p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排序</w:t>
            </w:r>
          </w:p>
        </w:tc>
      </w:tr>
      <w:tr w:rsidR="00004C4A" w:rsidRPr="00E52092" w:rsidTr="00507F80">
        <w:trPr>
          <w:trHeight w:val="67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684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69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70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685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:rsidR="00004C4A" w:rsidRDefault="00004C4A" w:rsidP="00004C4A">
      <w:pPr>
        <w:snapToGrid w:val="0"/>
        <w:spacing w:line="360" w:lineRule="auto"/>
        <w:rPr>
          <w:rFonts w:ascii="仿宋_GB2312"/>
          <w:b/>
          <w:sz w:val="28"/>
        </w:rPr>
      </w:pPr>
    </w:p>
    <w:p w:rsidR="00004C4A" w:rsidRPr="00297BE0" w:rsidRDefault="00004C4A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  <w:r w:rsidRPr="00297BE0">
        <w:rPr>
          <w:rFonts w:ascii="楷体_GB2312" w:eastAsia="楷体_GB2312" w:hint="eastAsia"/>
          <w:sz w:val="28"/>
        </w:rPr>
        <w:t>6.标志性研究成果</w:t>
      </w:r>
    </w:p>
    <w:tbl>
      <w:tblPr>
        <w:tblW w:w="90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001"/>
      </w:tblGrid>
      <w:tr w:rsidR="00004C4A" w:rsidRPr="00E52092" w:rsidTr="00C47EC7">
        <w:trPr>
          <w:trHeight w:val="197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4A" w:rsidRPr="009955C2" w:rsidRDefault="00004C4A" w:rsidP="0097478F">
            <w:pPr>
              <w:snapToGrid w:val="0"/>
              <w:spacing w:beforeLines="50" w:before="156" w:after="0" w:line="360" w:lineRule="exact"/>
              <w:jc w:val="both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955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选择代表性成果（代表本研究领域的较高水平；在理论或应用等方面有所创新和突破的成果）2-3项填写。</w:t>
            </w:r>
          </w:p>
        </w:tc>
      </w:tr>
    </w:tbl>
    <w:p w:rsidR="00A22EE5" w:rsidRDefault="00A22EE5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</w:p>
    <w:p w:rsidR="00004C4A" w:rsidRPr="00297BE0" w:rsidRDefault="00004C4A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  <w:r w:rsidRPr="00297BE0">
        <w:rPr>
          <w:rFonts w:ascii="楷体_GB2312" w:eastAsia="楷体_GB2312" w:hint="eastAsia"/>
          <w:sz w:val="28"/>
        </w:rPr>
        <w:lastRenderedPageBreak/>
        <w:t>7.科研成果转化情况</w:t>
      </w:r>
    </w:p>
    <w:tbl>
      <w:tblPr>
        <w:tblW w:w="898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987"/>
      </w:tblGrid>
      <w:tr w:rsidR="00004C4A" w:rsidRPr="00E52092" w:rsidTr="00507F80">
        <w:trPr>
          <w:trHeight w:val="3300"/>
        </w:trPr>
        <w:tc>
          <w:tcPr>
            <w:tcW w:w="8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4A" w:rsidRPr="009955C2" w:rsidRDefault="00004C4A" w:rsidP="0097478F">
            <w:pPr>
              <w:snapToGrid w:val="0"/>
              <w:spacing w:beforeLines="50" w:before="156" w:after="0" w:line="360" w:lineRule="exact"/>
              <w:jc w:val="both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955C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取得的科研成果转化情况；科研成果的辐射性（包括学术水平，以及产生的学术和社会影响力）情况。</w:t>
            </w:r>
          </w:p>
        </w:tc>
      </w:tr>
    </w:tbl>
    <w:p w:rsidR="00004C4A" w:rsidRPr="00297BE0" w:rsidRDefault="00004C4A" w:rsidP="0097478F">
      <w:pPr>
        <w:snapToGrid w:val="0"/>
        <w:spacing w:beforeLines="25" w:before="78" w:after="100" w:line="240" w:lineRule="auto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8</w:t>
      </w:r>
      <w:r w:rsidRPr="00297BE0">
        <w:rPr>
          <w:rFonts w:ascii="楷体_GB2312" w:eastAsia="楷体_GB2312" w:hint="eastAsia"/>
          <w:sz w:val="28"/>
        </w:rPr>
        <w:t>.</w:t>
      </w:r>
      <w:r>
        <w:rPr>
          <w:rFonts w:ascii="楷体_GB2312" w:eastAsia="楷体_GB2312" w:hint="eastAsia"/>
          <w:sz w:val="28"/>
        </w:rPr>
        <w:t>服务区域发展</w:t>
      </w:r>
    </w:p>
    <w:tbl>
      <w:tblPr>
        <w:tblW w:w="90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001"/>
      </w:tblGrid>
      <w:tr w:rsidR="00004C4A" w:rsidRPr="00E52092" w:rsidTr="001100E1">
        <w:trPr>
          <w:trHeight w:val="3042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4A" w:rsidRPr="00E52092" w:rsidRDefault="00FD2A4F" w:rsidP="0097478F">
            <w:pPr>
              <w:tabs>
                <w:tab w:val="left" w:pos="3795"/>
              </w:tabs>
              <w:snapToGrid w:val="0"/>
              <w:spacing w:beforeLines="50" w:before="156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子项目负责人</w:t>
            </w:r>
            <w:r w:rsidR="00004C4A" w:rsidRPr="009457D7">
              <w:rPr>
                <w:rFonts w:ascii="仿宋_GB2312" w:hint="eastAsia"/>
                <w:sz w:val="24"/>
              </w:rPr>
              <w:t>在服务</w:t>
            </w:r>
            <w:r w:rsidR="00004C4A">
              <w:rPr>
                <w:rFonts w:ascii="仿宋_GB2312" w:hint="eastAsia"/>
                <w:sz w:val="24"/>
              </w:rPr>
              <w:t>首都经济社会发展</w:t>
            </w:r>
            <w:r w:rsidR="00004C4A" w:rsidRPr="009457D7">
              <w:rPr>
                <w:rFonts w:ascii="仿宋_GB2312" w:hint="eastAsia"/>
                <w:sz w:val="24"/>
              </w:rPr>
              <w:t>重大需求方面所发挥的主要作用</w:t>
            </w:r>
            <w:r w:rsidR="00004C4A" w:rsidRPr="00E52092">
              <w:rPr>
                <w:rFonts w:ascii="仿宋_GB2312" w:hint="eastAsia"/>
                <w:sz w:val="24"/>
              </w:rPr>
              <w:t>。</w:t>
            </w:r>
          </w:p>
        </w:tc>
      </w:tr>
    </w:tbl>
    <w:p w:rsidR="00004C4A" w:rsidRDefault="00004C4A" w:rsidP="00004C4A">
      <w:pPr>
        <w:rPr>
          <w:rFonts w:ascii="黑体" w:eastAsia="黑体"/>
          <w:sz w:val="32"/>
          <w:szCs w:val="32"/>
        </w:rPr>
      </w:pPr>
    </w:p>
    <w:p w:rsidR="00004C4A" w:rsidRPr="00A52978" w:rsidRDefault="00FD2A4F" w:rsidP="00FD2A4F">
      <w:pPr>
        <w:widowControl w:val="0"/>
        <w:spacing w:after="100" w:line="240" w:lineRule="auto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四、所在</w:t>
      </w:r>
      <w:r w:rsidR="00004C4A" w:rsidRPr="00A52978">
        <w:rPr>
          <w:rFonts w:ascii="黑体" w:eastAsia="黑体" w:hint="eastAsia"/>
          <w:sz w:val="32"/>
          <w:szCs w:val="32"/>
        </w:rPr>
        <w:t>团队建设</w:t>
      </w:r>
      <w:r>
        <w:rPr>
          <w:rFonts w:ascii="黑体" w:eastAsia="黑体" w:hint="eastAsia"/>
          <w:sz w:val="32"/>
          <w:szCs w:val="32"/>
        </w:rPr>
        <w:t>情况</w:t>
      </w:r>
    </w:p>
    <w:tbl>
      <w:tblPr>
        <w:tblW w:w="9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834"/>
        <w:gridCol w:w="450"/>
        <w:gridCol w:w="450"/>
        <w:gridCol w:w="720"/>
        <w:gridCol w:w="1080"/>
        <w:gridCol w:w="1260"/>
        <w:gridCol w:w="1350"/>
        <w:gridCol w:w="1170"/>
        <w:gridCol w:w="1260"/>
      </w:tblGrid>
      <w:tr w:rsidR="00004C4A" w:rsidRPr="00E52092" w:rsidTr="003712AA">
        <w:trPr>
          <w:trHeight w:val="81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最后</w:t>
            </w:r>
          </w:p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最后学位授予单位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原学学科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现从事专业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专业技术职称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/>
                <w:bCs/>
                <w:sz w:val="24"/>
              </w:rPr>
            </w:pPr>
            <w:r w:rsidRPr="009955C2">
              <w:rPr>
                <w:rFonts w:ascii="仿宋_GB2312" w:hint="eastAsia"/>
                <w:b/>
                <w:bCs/>
                <w:sz w:val="24"/>
              </w:rPr>
              <w:t>来研究基地工作时间</w:t>
            </w:r>
          </w:p>
        </w:tc>
      </w:tr>
      <w:tr w:rsidR="00004C4A" w:rsidRPr="00E52092" w:rsidTr="00507F80">
        <w:trPr>
          <w:trHeight w:val="45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45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  <w:r w:rsidRPr="009955C2">
              <w:rPr>
                <w:rFonts w:ascii="仿宋_GB2312" w:hint="eastAsia"/>
                <w:bCs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45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45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45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004C4A" w:rsidRPr="00E52092" w:rsidTr="00507F80">
        <w:trPr>
          <w:trHeight w:val="45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C4A" w:rsidRPr="009955C2" w:rsidRDefault="00004C4A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507F80" w:rsidRPr="00E52092" w:rsidTr="00507F80">
        <w:trPr>
          <w:trHeight w:val="45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80" w:rsidRPr="009955C2" w:rsidRDefault="00507F80" w:rsidP="003712AA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80" w:rsidRPr="009955C2" w:rsidRDefault="00507F80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80" w:rsidRPr="009955C2" w:rsidRDefault="00507F80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80" w:rsidRPr="009955C2" w:rsidRDefault="00507F80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80" w:rsidRPr="009955C2" w:rsidRDefault="00507F80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80" w:rsidRPr="009955C2" w:rsidRDefault="00507F80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80" w:rsidRPr="009955C2" w:rsidRDefault="00507F80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80" w:rsidRPr="009955C2" w:rsidRDefault="00507F80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80" w:rsidRPr="009955C2" w:rsidRDefault="00507F80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80" w:rsidRPr="009955C2" w:rsidRDefault="00507F80" w:rsidP="00507F80">
            <w:pPr>
              <w:snapToGrid w:val="0"/>
              <w:spacing w:after="0" w:line="240" w:lineRule="auto"/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:rsidR="00004C4A" w:rsidRPr="00E52092" w:rsidRDefault="00004C4A" w:rsidP="00004C4A">
      <w:pPr>
        <w:snapToGrid w:val="0"/>
        <w:rPr>
          <w:rFonts w:ascii="仿宋_GB2312"/>
          <w:sz w:val="24"/>
        </w:rPr>
      </w:pPr>
      <w:r w:rsidRPr="00E52092">
        <w:rPr>
          <w:rFonts w:ascii="仿宋_GB2312" w:hint="eastAsia"/>
          <w:sz w:val="24"/>
        </w:rPr>
        <w:t>注：请填写所有固定（在编）研究人员和长期（半年以上）聘用、兼职人员。</w:t>
      </w:r>
    </w:p>
    <w:sectPr w:rsidR="00004C4A" w:rsidRPr="00E52092" w:rsidSect="00534C1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DA" w:rsidRDefault="005607DA" w:rsidP="00EE217A">
      <w:pPr>
        <w:spacing w:after="0" w:line="240" w:lineRule="auto"/>
      </w:pPr>
      <w:r>
        <w:separator/>
      </w:r>
    </w:p>
  </w:endnote>
  <w:endnote w:type="continuationSeparator" w:id="0">
    <w:p w:rsidR="005607DA" w:rsidRDefault="005607DA" w:rsidP="00EE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4219"/>
      <w:docPartObj>
        <w:docPartGallery w:val="Page Numbers (Bottom of Page)"/>
        <w:docPartUnique/>
      </w:docPartObj>
    </w:sdtPr>
    <w:sdtEndPr/>
    <w:sdtContent>
      <w:p w:rsidR="00EE217A" w:rsidRDefault="00C819EE" w:rsidP="00EE217A">
        <w:pPr>
          <w:pStyle w:val="a6"/>
          <w:jc w:val="right"/>
        </w:pPr>
        <w:r w:rsidRPr="00EE217A">
          <w:rPr>
            <w:rFonts w:ascii="宋体" w:eastAsia="宋体"/>
            <w:sz w:val="24"/>
            <w:szCs w:val="24"/>
          </w:rPr>
          <w:fldChar w:fldCharType="begin"/>
        </w:r>
        <w:r w:rsidR="00EE217A" w:rsidRPr="00EE217A">
          <w:rPr>
            <w:rFonts w:ascii="宋体" w:eastAsia="宋体"/>
            <w:sz w:val="24"/>
            <w:szCs w:val="24"/>
          </w:rPr>
          <w:instrText xml:space="preserve"> PAGE   \* MERGEFORMAT </w:instrText>
        </w:r>
        <w:r w:rsidRPr="00EE217A">
          <w:rPr>
            <w:rFonts w:ascii="宋体" w:eastAsia="宋体"/>
            <w:sz w:val="24"/>
            <w:szCs w:val="24"/>
          </w:rPr>
          <w:fldChar w:fldCharType="separate"/>
        </w:r>
        <w:r w:rsidR="00A4647C" w:rsidRPr="00A4647C">
          <w:rPr>
            <w:rFonts w:ascii="宋体" w:eastAsia="宋体"/>
            <w:noProof/>
            <w:sz w:val="24"/>
            <w:szCs w:val="24"/>
            <w:lang w:val="zh-CN"/>
          </w:rPr>
          <w:t>-</w:t>
        </w:r>
        <w:r w:rsidR="00A4647C">
          <w:rPr>
            <w:rFonts w:ascii="宋体" w:eastAsia="宋体"/>
            <w:noProof/>
            <w:sz w:val="24"/>
            <w:szCs w:val="24"/>
          </w:rPr>
          <w:t xml:space="preserve"> 2 -</w:t>
        </w:r>
        <w:r w:rsidRPr="00EE217A">
          <w:rPr>
            <w:rFonts w:ascii="宋体" w:eastAsia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DA" w:rsidRDefault="005607DA" w:rsidP="00EE217A">
      <w:pPr>
        <w:spacing w:after="0" w:line="240" w:lineRule="auto"/>
      </w:pPr>
      <w:r>
        <w:separator/>
      </w:r>
    </w:p>
  </w:footnote>
  <w:footnote w:type="continuationSeparator" w:id="0">
    <w:p w:rsidR="005607DA" w:rsidRDefault="005607DA" w:rsidP="00EE2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3265"/>
    <w:multiLevelType w:val="hybridMultilevel"/>
    <w:tmpl w:val="0AE0B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202520"/>
    <w:multiLevelType w:val="hybridMultilevel"/>
    <w:tmpl w:val="9C18BE36"/>
    <w:lvl w:ilvl="0" w:tplc="A30207F8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黑体" w:eastAsia="黑体" w:hAnsi="宋体" w:hint="eastAsia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F81"/>
    <w:rsid w:val="00004C4A"/>
    <w:rsid w:val="000064F3"/>
    <w:rsid w:val="00050FFD"/>
    <w:rsid w:val="00060ADC"/>
    <w:rsid w:val="000935CC"/>
    <w:rsid w:val="000B4439"/>
    <w:rsid w:val="001100E1"/>
    <w:rsid w:val="001228D4"/>
    <w:rsid w:val="00134CAA"/>
    <w:rsid w:val="001B3680"/>
    <w:rsid w:val="002748A5"/>
    <w:rsid w:val="002C0EE1"/>
    <w:rsid w:val="002C78BA"/>
    <w:rsid w:val="00307A59"/>
    <w:rsid w:val="003721D9"/>
    <w:rsid w:val="003803FF"/>
    <w:rsid w:val="003B0A83"/>
    <w:rsid w:val="004259F1"/>
    <w:rsid w:val="004817FB"/>
    <w:rsid w:val="00493867"/>
    <w:rsid w:val="004A1BFD"/>
    <w:rsid w:val="004D4A59"/>
    <w:rsid w:val="004D4FFB"/>
    <w:rsid w:val="004F6FFA"/>
    <w:rsid w:val="005007F1"/>
    <w:rsid w:val="00502928"/>
    <w:rsid w:val="00506508"/>
    <w:rsid w:val="00507DE9"/>
    <w:rsid w:val="00507F80"/>
    <w:rsid w:val="00534C1B"/>
    <w:rsid w:val="005413CC"/>
    <w:rsid w:val="005607DA"/>
    <w:rsid w:val="00563BE7"/>
    <w:rsid w:val="00564536"/>
    <w:rsid w:val="0057326D"/>
    <w:rsid w:val="005C5330"/>
    <w:rsid w:val="005C7405"/>
    <w:rsid w:val="00617023"/>
    <w:rsid w:val="00634BE5"/>
    <w:rsid w:val="006B18F5"/>
    <w:rsid w:val="00771A00"/>
    <w:rsid w:val="007D13B4"/>
    <w:rsid w:val="008430A9"/>
    <w:rsid w:val="00862A90"/>
    <w:rsid w:val="008904E7"/>
    <w:rsid w:val="00894661"/>
    <w:rsid w:val="008C7DAC"/>
    <w:rsid w:val="008D5AB0"/>
    <w:rsid w:val="008F5A9D"/>
    <w:rsid w:val="00941200"/>
    <w:rsid w:val="0097478F"/>
    <w:rsid w:val="00996793"/>
    <w:rsid w:val="00A22EE5"/>
    <w:rsid w:val="00A4647C"/>
    <w:rsid w:val="00A47461"/>
    <w:rsid w:val="00AA510F"/>
    <w:rsid w:val="00B370F4"/>
    <w:rsid w:val="00BC780B"/>
    <w:rsid w:val="00C319B9"/>
    <w:rsid w:val="00C47EC7"/>
    <w:rsid w:val="00C73582"/>
    <w:rsid w:val="00C77268"/>
    <w:rsid w:val="00C819EE"/>
    <w:rsid w:val="00CA7449"/>
    <w:rsid w:val="00CD2BCD"/>
    <w:rsid w:val="00D13C57"/>
    <w:rsid w:val="00DA1705"/>
    <w:rsid w:val="00E24D92"/>
    <w:rsid w:val="00E3387E"/>
    <w:rsid w:val="00EE217A"/>
    <w:rsid w:val="00EE2D01"/>
    <w:rsid w:val="00EF46C1"/>
    <w:rsid w:val="00F0129F"/>
    <w:rsid w:val="00F47F81"/>
    <w:rsid w:val="00F5595D"/>
    <w:rsid w:val="00F55A80"/>
    <w:rsid w:val="00F64903"/>
    <w:rsid w:val="00F726BF"/>
    <w:rsid w:val="00FA50E9"/>
    <w:rsid w:val="00FD1102"/>
    <w:rsid w:val="00FD2A4F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81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D4FF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D4FFB"/>
    <w:rPr>
      <w:kern w:val="0"/>
      <w:sz w:val="22"/>
    </w:rPr>
  </w:style>
  <w:style w:type="paragraph" w:customStyle="1" w:styleId="1">
    <w:name w:val="样式1"/>
    <w:basedOn w:val="10"/>
    <w:rsid w:val="00004C4A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 w:hint="eastAsia"/>
      <w:kern w:val="2"/>
      <w:sz w:val="32"/>
      <w:szCs w:val="24"/>
    </w:rPr>
  </w:style>
  <w:style w:type="paragraph" w:styleId="a4">
    <w:name w:val="List Paragraph"/>
    <w:basedOn w:val="a"/>
    <w:uiPriority w:val="34"/>
    <w:qFormat/>
    <w:rsid w:val="00004C4A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semiHidden/>
    <w:unhideWhenUsed/>
    <w:rsid w:val="00004C4A"/>
  </w:style>
  <w:style w:type="paragraph" w:styleId="a5">
    <w:name w:val="header"/>
    <w:basedOn w:val="a"/>
    <w:link w:val="Char0"/>
    <w:uiPriority w:val="99"/>
    <w:unhideWhenUsed/>
    <w:rsid w:val="00EE2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217A"/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217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217A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刘安邦</dc:creator>
  <cp:keywords/>
  <dc:description/>
  <cp:lastModifiedBy>Windows 用户</cp:lastModifiedBy>
  <cp:revision>70</cp:revision>
  <cp:lastPrinted>2020-05-20T02:49:00Z</cp:lastPrinted>
  <dcterms:created xsi:type="dcterms:W3CDTF">2020-05-19T08:50:00Z</dcterms:created>
  <dcterms:modified xsi:type="dcterms:W3CDTF">2020-05-21T07:35:00Z</dcterms:modified>
</cp:coreProperties>
</file>